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7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CB76FC" w:rsidRPr="005E04A2" w14:paraId="10E7AF03" w14:textId="77777777" w:rsidTr="0074355E">
        <w:trPr>
          <w:trHeight w:val="49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D56E" w14:textId="2DDC97DE" w:rsidR="00CB76FC" w:rsidRPr="005E04A2" w:rsidRDefault="002D7777" w:rsidP="00552FE4">
            <w:pPr>
              <w:jc w:val="both"/>
              <w:rPr>
                <w:rFonts w:ascii="Arial Black" w:hAnsi="Arial Black"/>
                <w:lang w:val="de-CH"/>
              </w:rPr>
            </w:pPr>
            <w:r w:rsidRPr="005E04A2">
              <w:rPr>
                <w:rFonts w:ascii="Arial Black" w:hAnsi="Arial Black"/>
                <w:lang w:val="de-CH"/>
              </w:rPr>
              <w:t>Kontrollblatt Selbstüberprüfung</w:t>
            </w:r>
          </w:p>
        </w:tc>
      </w:tr>
      <w:tr w:rsidR="00CB76FC" w:rsidRPr="005E04A2" w14:paraId="217A6085" w14:textId="77777777" w:rsidTr="0074355E">
        <w:trPr>
          <w:trHeight w:val="3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1B599" w14:textId="77777777" w:rsidR="00CB76FC" w:rsidRPr="005E04A2" w:rsidRDefault="00CB76FC" w:rsidP="00AF462F">
            <w:pPr>
              <w:rPr>
                <w:rFonts w:cs="Arial"/>
                <w:lang w:val="de-CH"/>
              </w:rPr>
            </w:pPr>
            <w:r w:rsidRPr="005E04A2">
              <w:rPr>
                <w:rFonts w:cs="Arial"/>
                <w:lang w:val="de-CH"/>
              </w:rPr>
              <w:t>Verweisung auf folgende Kapitel im BHB/OHB: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6834" w14:textId="6724562C" w:rsidR="00CB76FC" w:rsidRPr="005E04A2" w:rsidRDefault="00635BBB" w:rsidP="00AF462F">
            <w:pPr>
              <w:rPr>
                <w:rFonts w:cs="Arial"/>
                <w:lang w:val="de-CH"/>
              </w:rPr>
            </w:pPr>
            <w:r w:rsidRPr="005E04A2">
              <w:rPr>
                <w:rFonts w:cs="Arial"/>
                <w:lang w:val="de-CH"/>
              </w:rPr>
              <w:t>OHB</w:t>
            </w:r>
            <w:r w:rsidR="00CB76FC" w:rsidRPr="005E04A2">
              <w:rPr>
                <w:rFonts w:cs="Arial"/>
                <w:lang w:val="de-CH"/>
              </w:rPr>
              <w:t xml:space="preserve"> </w:t>
            </w:r>
            <w:r w:rsidR="002A6F9E" w:rsidRPr="005E04A2">
              <w:rPr>
                <w:rFonts w:cs="Arial"/>
                <w:lang w:val="de-CH"/>
              </w:rPr>
              <w:t>1</w:t>
            </w:r>
            <w:r w:rsidR="002D7777" w:rsidRPr="005E04A2">
              <w:rPr>
                <w:rFonts w:cs="Arial"/>
                <w:lang w:val="de-CH"/>
              </w:rPr>
              <w:t>.7</w:t>
            </w:r>
          </w:p>
        </w:tc>
      </w:tr>
    </w:tbl>
    <w:p w14:paraId="2CA0D72E" w14:textId="47B7EED6" w:rsidR="00CB76FC" w:rsidRPr="005E04A2" w:rsidRDefault="00CB76FC" w:rsidP="00DF1576">
      <w:pPr>
        <w:spacing w:after="0"/>
        <w:rPr>
          <w:lang w:val="de-CH"/>
        </w:rPr>
      </w:pPr>
    </w:p>
    <w:p w14:paraId="7652578A" w14:textId="0C1EFCAF" w:rsidR="00EF4FBA" w:rsidRPr="005E04A2" w:rsidRDefault="00E10A26" w:rsidP="00D7480A">
      <w:pPr>
        <w:spacing w:after="0"/>
        <w:jc w:val="both"/>
        <w:rPr>
          <w:lang w:val="de-CH"/>
        </w:rPr>
      </w:pPr>
      <w:r w:rsidRPr="005E04A2">
        <w:rPr>
          <w:lang w:val="de-CH"/>
        </w:rPr>
        <w:t xml:space="preserve">Das nachfolgende Kontrollblatt entspricht </w:t>
      </w:r>
      <w:r w:rsidR="00D7480A" w:rsidRPr="005E04A2">
        <w:rPr>
          <w:lang w:val="de-CH"/>
        </w:rPr>
        <w:t xml:space="preserve">inhaltlich </w:t>
      </w:r>
      <w:r w:rsidRPr="005E04A2">
        <w:rPr>
          <w:lang w:val="de-CH"/>
        </w:rPr>
        <w:t>der Checkliste zur Konformitätsüberwachung gemäss GM2 BOP.ADD.030(a)(6):</w:t>
      </w:r>
    </w:p>
    <w:p w14:paraId="77841ADC" w14:textId="220774C4" w:rsidR="00E10A26" w:rsidRPr="005E04A2" w:rsidRDefault="00E10A26" w:rsidP="00DF1576">
      <w:pPr>
        <w:spacing w:after="0"/>
        <w:rPr>
          <w:lang w:val="de-CH"/>
        </w:rPr>
      </w:pPr>
    </w:p>
    <w:tbl>
      <w:tblPr>
        <w:tblW w:w="985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046"/>
        <w:gridCol w:w="710"/>
      </w:tblGrid>
      <w:tr w:rsidR="00E10A26" w:rsidRPr="005E04A2" w14:paraId="15140D87" w14:textId="77777777" w:rsidTr="0002240D">
        <w:trPr>
          <w:trHeight w:hRule="exact" w:val="589"/>
          <w:tblHeader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3E3A2D2" w14:textId="77777777" w:rsidR="00E10A26" w:rsidRPr="005E04A2" w:rsidRDefault="00E10A26" w:rsidP="00D7480A">
            <w:pPr>
              <w:spacing w:before="120" w:after="120" w:line="260" w:lineRule="exact"/>
              <w:ind w:left="108"/>
              <w:rPr>
                <w:rFonts w:eastAsia="Arial Narrow" w:cs="Arial"/>
                <w:b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b/>
                <w:sz w:val="16"/>
                <w:szCs w:val="16"/>
                <w:lang w:val="de-CH"/>
              </w:rPr>
              <w:t>Thema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EEA17BF" w14:textId="0375B3BD" w:rsidR="00E10A26" w:rsidRPr="005E04A2" w:rsidRDefault="00E10A26" w:rsidP="00D7480A">
            <w:pPr>
              <w:spacing w:before="120" w:after="120" w:line="260" w:lineRule="exact"/>
              <w:ind w:left="108"/>
              <w:rPr>
                <w:rFonts w:eastAsia="Arial Narrow" w:cs="Arial"/>
                <w:b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b/>
                <w:sz w:val="16"/>
                <w:szCs w:val="16"/>
                <w:lang w:val="de-CH"/>
              </w:rPr>
              <w:t>Bemerkungen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59DE2D7" w14:textId="77777777" w:rsidR="00E10A26" w:rsidRPr="005E04A2" w:rsidRDefault="00E10A26" w:rsidP="00D7480A">
            <w:pPr>
              <w:spacing w:before="120" w:after="120" w:line="260" w:lineRule="exact"/>
              <w:ind w:left="108"/>
              <w:rPr>
                <w:rFonts w:eastAsia="Arial Narrow" w:cs="Arial"/>
                <w:b/>
                <w:sz w:val="16"/>
                <w:szCs w:val="16"/>
                <w:lang w:val="de-CH"/>
              </w:rPr>
            </w:pPr>
            <w:proofErr w:type="spellStart"/>
            <w:r w:rsidRPr="005E04A2">
              <w:rPr>
                <w:rFonts w:eastAsia="Arial Narrow" w:cs="Arial"/>
                <w:b/>
                <w:sz w:val="16"/>
                <w:szCs w:val="16"/>
                <w:lang w:val="de-CH"/>
              </w:rPr>
              <w:t>i.O</w:t>
            </w:r>
            <w:proofErr w:type="spellEnd"/>
            <w:r w:rsidRPr="005E04A2">
              <w:rPr>
                <w:rFonts w:eastAsia="Arial Narrow" w:cs="Arial"/>
                <w:b/>
                <w:sz w:val="16"/>
                <w:szCs w:val="16"/>
                <w:lang w:val="de-CH"/>
              </w:rPr>
              <w:t>.</w:t>
            </w:r>
          </w:p>
        </w:tc>
      </w:tr>
      <w:tr w:rsidR="00D7480A" w:rsidRPr="005E04A2" w14:paraId="269C25B4" w14:textId="77777777" w:rsidTr="00D7480A">
        <w:trPr>
          <w:trHeight w:val="340"/>
        </w:trPr>
        <w:tc>
          <w:tcPr>
            <w:tcW w:w="98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B3779" w14:textId="3D0DD2AF" w:rsidR="00D7480A" w:rsidRPr="005E04A2" w:rsidRDefault="00D7480A" w:rsidP="002D0AE2">
            <w:pPr>
              <w:spacing w:before="80" w:after="80" w:line="240" w:lineRule="auto"/>
              <w:ind w:left="142" w:hanging="142"/>
              <w:rPr>
                <w:rFonts w:cs="Arial"/>
                <w:b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b/>
                <w:sz w:val="16"/>
                <w:szCs w:val="16"/>
                <w:lang w:val="de-CH"/>
              </w:rPr>
              <w:t>Deklarations- und Deklarationsänderungsmanagement</w:t>
            </w:r>
          </w:p>
        </w:tc>
      </w:tr>
      <w:tr w:rsidR="00E10A26" w:rsidRPr="005E04A2" w14:paraId="4055B2AA" w14:textId="77777777" w:rsidTr="0002240D">
        <w:trPr>
          <w:trHeight w:val="907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E3BE7A" w14:textId="7911EEE1" w:rsidR="00E10A26" w:rsidRPr="005E04A2" w:rsidRDefault="00D7480A" w:rsidP="00D7480A">
            <w:pPr>
              <w:spacing w:before="80" w:after="80" w:line="240" w:lineRule="auto"/>
              <w:ind w:left="105" w:right="164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Der Betrieb</w:t>
            </w:r>
            <w:r w:rsidR="00E10A26"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 wurde in Übereinstimmung mit der Deklaration 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(</w:t>
            </w:r>
            <w:r w:rsidRPr="005E04A2">
              <w:rPr>
                <w:rFonts w:eastAsia="Arial Narrow" w:cs="Arial"/>
                <w:b/>
                <w:sz w:val="16"/>
                <w:szCs w:val="16"/>
                <w:lang w:val="de-CH"/>
              </w:rPr>
              <w:t>ANH 201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) </w:t>
            </w:r>
            <w:r w:rsidR="00E10A26" w:rsidRPr="005E04A2">
              <w:rPr>
                <w:rFonts w:eastAsia="Arial Narrow" w:cs="Arial"/>
                <w:sz w:val="16"/>
                <w:szCs w:val="16"/>
                <w:lang w:val="de-CH"/>
              </w:rPr>
              <w:t>durchg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e</w:t>
            </w:r>
            <w:r w:rsidR="00E10A26"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führt 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EF668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FD46F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E10A26" w:rsidRPr="005E04A2" w14:paraId="0DB62DE5" w14:textId="77777777" w:rsidTr="0002240D">
        <w:trPr>
          <w:trHeight w:val="907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2B405D7" w14:textId="31CF0E09" w:rsidR="00E10A26" w:rsidRPr="005E04A2" w:rsidRDefault="00D7480A" w:rsidP="00D7480A">
            <w:pPr>
              <w:spacing w:before="80" w:after="80" w:line="240" w:lineRule="auto"/>
              <w:ind w:left="105" w:right="164"/>
              <w:rPr>
                <w:rFonts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Änderungen betreffend die Deklaration (</w:t>
            </w:r>
            <w:r w:rsidRPr="005E04A2">
              <w:rPr>
                <w:rFonts w:eastAsia="Arial Narrow" w:cs="Arial"/>
                <w:b/>
                <w:sz w:val="16"/>
                <w:szCs w:val="16"/>
                <w:u w:val="single"/>
                <w:lang w:val="de-CH"/>
              </w:rPr>
              <w:t>ANH 201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) wurden ordnungsgemä</w:t>
            </w:r>
            <w:r w:rsidR="005E04A2" w:rsidRPr="005E04A2">
              <w:rPr>
                <w:rFonts w:eastAsia="Arial Narrow" w:cs="Arial"/>
                <w:sz w:val="16"/>
                <w:szCs w:val="16"/>
                <w:lang w:val="de-CH"/>
              </w:rPr>
              <w:t>ss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 gemä</w:t>
            </w:r>
            <w:r w:rsidR="005E04A2" w:rsidRPr="005E04A2">
              <w:rPr>
                <w:rFonts w:eastAsia="Arial Narrow" w:cs="Arial"/>
                <w:sz w:val="16"/>
                <w:szCs w:val="16"/>
                <w:lang w:val="de-CH"/>
              </w:rPr>
              <w:t>ss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 dem definierten Prozess verwaltet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F50DA07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BC91EFA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D7480A" w:rsidRPr="005E04A2" w14:paraId="1C327F80" w14:textId="77777777" w:rsidTr="00D7480A">
        <w:trPr>
          <w:trHeight w:val="340"/>
        </w:trPr>
        <w:tc>
          <w:tcPr>
            <w:tcW w:w="9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DAAD2D" w14:textId="1624A936" w:rsidR="00D7480A" w:rsidRPr="005E04A2" w:rsidRDefault="00D7480A" w:rsidP="00D7480A">
            <w:pPr>
              <w:spacing w:before="80" w:after="80" w:line="240" w:lineRule="auto"/>
              <w:rPr>
                <w:rFonts w:eastAsia="Arial Narrow" w:cs="Arial"/>
                <w:b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b/>
                <w:sz w:val="16"/>
                <w:szCs w:val="16"/>
                <w:lang w:val="de-CH"/>
              </w:rPr>
              <w:t>Flugbetrieb</w:t>
            </w:r>
          </w:p>
        </w:tc>
      </w:tr>
      <w:tr w:rsidR="00E10A26" w:rsidRPr="005E04A2" w14:paraId="27A656C5" w14:textId="77777777" w:rsidTr="0002240D">
        <w:trPr>
          <w:trHeight w:val="907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2178F" w14:textId="77777777" w:rsidR="00E10A26" w:rsidRPr="005E04A2" w:rsidRDefault="00E10A26" w:rsidP="00D7480A">
            <w:pPr>
              <w:spacing w:before="80" w:after="80" w:line="240" w:lineRule="auto"/>
              <w:ind w:left="105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Ballonchecklisten wurden auf Richtigkeit und Gültigkeit überprüft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E9C6B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39C0D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E10A26" w:rsidRPr="005E04A2" w14:paraId="266340D8" w14:textId="77777777" w:rsidTr="0002240D">
        <w:trPr>
          <w:trHeight w:val="907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5B9850" w14:textId="3C108B4E" w:rsidR="00E10A26" w:rsidRPr="005E04A2" w:rsidRDefault="00FE7421" w:rsidP="00D7480A">
            <w:pPr>
              <w:spacing w:before="80" w:after="80" w:line="240" w:lineRule="auto"/>
              <w:ind w:left="105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Flugdurchführungspläne (</w:t>
            </w:r>
            <w:r w:rsidRPr="005E04A2">
              <w:rPr>
                <w:rFonts w:eastAsia="Arial Narrow" w:cs="Arial"/>
                <w:b/>
                <w:sz w:val="16"/>
                <w:szCs w:val="16"/>
                <w:u w:val="single"/>
                <w:lang w:val="de-CH"/>
              </w:rPr>
              <w:t>ANH 501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)</w:t>
            </w:r>
            <w:r w:rsidR="00E10A26"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 wurden auf korrekte Informationen überprüft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BEEF93F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9DCCAF6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FE7421" w:rsidRPr="005E04A2" w14:paraId="360631CF" w14:textId="77777777" w:rsidTr="00FE7421">
        <w:trPr>
          <w:trHeight w:val="340"/>
        </w:trPr>
        <w:tc>
          <w:tcPr>
            <w:tcW w:w="9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BCEE13" w14:textId="47992420" w:rsidR="00FE7421" w:rsidRPr="005E04A2" w:rsidRDefault="00FE7421" w:rsidP="00D7480A">
            <w:pPr>
              <w:spacing w:before="80" w:after="80" w:line="240" w:lineRule="auto"/>
              <w:rPr>
                <w:rFonts w:eastAsia="Arial Narrow" w:cs="Arial"/>
                <w:b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b/>
                <w:sz w:val="16"/>
                <w:szCs w:val="16"/>
                <w:lang w:val="de-CH"/>
              </w:rPr>
              <w:t>Bodenbetrieb</w:t>
            </w:r>
          </w:p>
        </w:tc>
      </w:tr>
      <w:tr w:rsidR="00E10A26" w:rsidRPr="005E04A2" w14:paraId="1E85CF77" w14:textId="77777777" w:rsidTr="0002240D">
        <w:trPr>
          <w:trHeight w:val="907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1A30C" w14:textId="12632B69" w:rsidR="00E10A26" w:rsidRPr="005E04A2" w:rsidRDefault="00E10A26" w:rsidP="00D7480A">
            <w:pPr>
              <w:spacing w:before="80" w:after="80" w:line="240" w:lineRule="auto"/>
              <w:ind w:left="105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Hinweise zu</w:t>
            </w:r>
            <w:r w:rsidR="00FE7421" w:rsidRPr="005E04A2">
              <w:rPr>
                <w:rFonts w:eastAsia="Arial Narrow" w:cs="Arial"/>
                <w:sz w:val="16"/>
                <w:szCs w:val="16"/>
                <w:lang w:val="de-CH"/>
              </w:rPr>
              <w:t>m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 </w:t>
            </w:r>
            <w:r w:rsidR="00FE7421" w:rsidRPr="005E04A2">
              <w:rPr>
                <w:rFonts w:eastAsia="Arial Narrow" w:cs="Arial"/>
                <w:sz w:val="16"/>
                <w:szCs w:val="16"/>
                <w:lang w:val="de-CH"/>
              </w:rPr>
              <w:t>Gastanken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, falls zutreffend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8DCD4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C5FD9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E10A26" w:rsidRPr="005E04A2" w14:paraId="46DEAEF9" w14:textId="77777777" w:rsidTr="0002240D">
        <w:trPr>
          <w:trHeight w:val="907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0C357E" w14:textId="13B0894B" w:rsidR="00E10A26" w:rsidRPr="005E04A2" w:rsidRDefault="00E10A26" w:rsidP="00FE7421">
            <w:pPr>
              <w:spacing w:before="80" w:after="80" w:line="240" w:lineRule="auto"/>
              <w:ind w:left="105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Anweisungen zu gefährlichen Gütern, die </w:t>
            </w:r>
            <w:r w:rsidR="00FE7421" w:rsidRPr="005E04A2">
              <w:rPr>
                <w:rFonts w:eastAsia="Arial Narrow" w:cs="Arial"/>
                <w:sz w:val="16"/>
                <w:szCs w:val="16"/>
                <w:lang w:val="de-CH"/>
              </w:rPr>
              <w:t>den Beteiligten bekannt gegeben wurden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, falls zutreffend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66CE2AF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A415174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FE7421" w:rsidRPr="005E04A2" w14:paraId="1FF1A21C" w14:textId="77777777" w:rsidTr="00FB4A26">
        <w:trPr>
          <w:trHeight w:val="340"/>
        </w:trPr>
        <w:tc>
          <w:tcPr>
            <w:tcW w:w="9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5BF88D9" w14:textId="5F855C08" w:rsidR="00FE7421" w:rsidRPr="005E04A2" w:rsidRDefault="00FE7421" w:rsidP="00D7480A">
            <w:pPr>
              <w:spacing w:before="80" w:after="80" w:line="240" w:lineRule="auto"/>
              <w:rPr>
                <w:rFonts w:eastAsia="Arial Narrow" w:cs="Arial"/>
                <w:b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b/>
                <w:sz w:val="16"/>
                <w:szCs w:val="16"/>
                <w:lang w:val="de-CH"/>
              </w:rPr>
              <w:t>Massenberechnung</w:t>
            </w:r>
          </w:p>
        </w:tc>
      </w:tr>
      <w:tr w:rsidR="00E10A26" w:rsidRPr="005E04A2" w14:paraId="248C290D" w14:textId="77777777" w:rsidTr="0002240D">
        <w:trPr>
          <w:trHeight w:val="907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3E4C545" w14:textId="025E54BB" w:rsidR="00E10A26" w:rsidRPr="005E04A2" w:rsidRDefault="00FE7421" w:rsidP="00D7480A">
            <w:pPr>
              <w:spacing w:before="80" w:after="80" w:line="240" w:lineRule="auto"/>
              <w:ind w:left="105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Die Wägungsberichte der verwendeten Ballone und die bei der Massenberechnung verwendeten Informationen sind korrekt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A70AB47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F679A02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FE7421" w:rsidRPr="005E04A2" w14:paraId="04ABDEEC" w14:textId="77777777" w:rsidTr="00FE7421">
        <w:trPr>
          <w:trHeight w:val="340"/>
        </w:trPr>
        <w:tc>
          <w:tcPr>
            <w:tcW w:w="9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014B21" w14:textId="2579C82D" w:rsidR="00FE7421" w:rsidRPr="005E04A2" w:rsidRDefault="00FE7421" w:rsidP="00D7480A">
            <w:pPr>
              <w:spacing w:before="80" w:after="80"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b/>
                <w:sz w:val="16"/>
                <w:szCs w:val="16"/>
                <w:lang w:val="de-CH"/>
              </w:rPr>
              <w:t>Pilotentraining</w:t>
            </w:r>
          </w:p>
        </w:tc>
      </w:tr>
      <w:tr w:rsidR="00E10A26" w:rsidRPr="005E04A2" w14:paraId="2177738C" w14:textId="77777777" w:rsidTr="0002240D">
        <w:trPr>
          <w:trHeight w:val="907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3C479" w14:textId="49CE173D" w:rsidR="00E10A26" w:rsidRPr="005E04A2" w:rsidRDefault="00FE7421" w:rsidP="00D7480A">
            <w:pPr>
              <w:spacing w:before="80" w:after="80" w:line="240" w:lineRule="auto"/>
              <w:ind w:left="105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Die Ausbildungs</w:t>
            </w:r>
            <w:r w:rsidR="00AD49FD" w:rsidRPr="005E04A2">
              <w:rPr>
                <w:rFonts w:eastAsia="Arial Narrow" w:cs="Arial"/>
                <w:sz w:val="16"/>
                <w:szCs w:val="16"/>
                <w:lang w:val="de-CH"/>
              </w:rPr>
              <w:t>kontrolle der Piloten (</w:t>
            </w:r>
            <w:r w:rsidR="00AD49FD" w:rsidRPr="005E04A2">
              <w:rPr>
                <w:rFonts w:eastAsia="Arial Narrow" w:cs="Arial"/>
                <w:b/>
                <w:sz w:val="16"/>
                <w:szCs w:val="16"/>
                <w:u w:val="single"/>
                <w:lang w:val="de-CH"/>
              </w:rPr>
              <w:t>ANH 603</w:t>
            </w:r>
            <w:r w:rsidR="00AD49FD" w:rsidRPr="005E04A2">
              <w:rPr>
                <w:rFonts w:eastAsia="Arial Narrow" w:cs="Arial"/>
                <w:sz w:val="16"/>
                <w:szCs w:val="16"/>
                <w:lang w:val="de-CH"/>
              </w:rPr>
              <w:t>) ist korrekt und vollständig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52D66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B7AEC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E10A26" w:rsidRPr="005E04A2" w14:paraId="32714E19" w14:textId="77777777" w:rsidTr="0002240D">
        <w:trPr>
          <w:trHeight w:val="907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88418" w14:textId="1792DB48" w:rsidR="00E10A26" w:rsidRPr="005E04A2" w:rsidRDefault="00FB4A26" w:rsidP="00D7480A">
            <w:pPr>
              <w:spacing w:before="80" w:after="80" w:line="240" w:lineRule="auto"/>
              <w:ind w:left="105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Die </w:t>
            </w:r>
            <w:r w:rsidR="00E10A26"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Piloten haben </w:t>
            </w:r>
            <w:r w:rsidR="00AD49FD"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gültige Lizenzen, </w:t>
            </w:r>
            <w:r w:rsidR="00E10A26"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korrekte </w:t>
            </w:r>
            <w:r w:rsidR="00AD49FD" w:rsidRPr="005E04A2">
              <w:rPr>
                <w:rFonts w:eastAsia="Arial Narrow" w:cs="Arial"/>
                <w:sz w:val="16"/>
                <w:szCs w:val="16"/>
                <w:lang w:val="de-CH"/>
              </w:rPr>
              <w:t>und gültige Erweiterungen</w:t>
            </w:r>
            <w:r w:rsidR="00E10A26"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 und gültige </w:t>
            </w:r>
            <w:r w:rsidR="00AD49FD"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Medical </w:t>
            </w:r>
            <w:proofErr w:type="spellStart"/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Certificates</w:t>
            </w:r>
            <w:bookmarkStart w:id="0" w:name="_GoBack"/>
            <w:bookmarkEnd w:id="0"/>
            <w:proofErr w:type="spellEnd"/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07C70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2A7EE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E10A26" w:rsidRPr="005E04A2" w14:paraId="451DAC38" w14:textId="77777777" w:rsidTr="0002240D">
        <w:trPr>
          <w:trHeight w:val="907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731B5" w14:textId="77777777" w:rsidR="00E10A26" w:rsidRDefault="00FB4A26" w:rsidP="00D7480A">
            <w:pPr>
              <w:spacing w:before="80" w:after="80" w:line="240" w:lineRule="auto"/>
              <w:ind w:left="105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Die Piloten haben die erforderlichen Schulungen absolviert (BHB Kapitel 1.14.1, 1.14.2, 1.14.3, 4.2, 4.3)</w:t>
            </w:r>
          </w:p>
          <w:p w14:paraId="3FCDD97E" w14:textId="6F5A316E" w:rsidR="005E04A2" w:rsidRPr="005E04A2" w:rsidRDefault="005E04A2" w:rsidP="005E04A2">
            <w:pPr>
              <w:ind w:firstLine="708"/>
              <w:rPr>
                <w:rFonts w:eastAsia="Arial Narrow" w:cs="Arial"/>
                <w:sz w:val="16"/>
                <w:szCs w:val="16"/>
                <w:lang w:val="de-CH"/>
              </w:rPr>
            </w:pP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D8A64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31371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E10A26" w:rsidRPr="005E04A2" w14:paraId="090C6AC3" w14:textId="77777777" w:rsidTr="0002240D">
        <w:trPr>
          <w:trHeight w:val="907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4B5D7" w14:textId="3423EF25" w:rsidR="00E10A26" w:rsidRPr="005E04A2" w:rsidRDefault="00FB4A26" w:rsidP="00D7480A">
            <w:pPr>
              <w:spacing w:before="80" w:after="80" w:line="240" w:lineRule="auto"/>
              <w:ind w:left="105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lastRenderedPageBreak/>
              <w:t>Die Trainingseinrichtungen und die Trainer für diese Schulungen sind genehmigt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0B640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C711E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E10A26" w:rsidRPr="005E04A2" w14:paraId="0A9AC6BA" w14:textId="77777777" w:rsidTr="0002240D">
        <w:trPr>
          <w:trHeight w:val="907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C686CAB" w14:textId="0EE04E24" w:rsidR="00E10A26" w:rsidRPr="005E04A2" w:rsidRDefault="00E10A26" w:rsidP="00D7480A">
            <w:pPr>
              <w:spacing w:before="80" w:after="80" w:line="240" w:lineRule="auto"/>
              <w:ind w:left="105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Die Piloten erhielten </w:t>
            </w:r>
            <w:r w:rsidR="00FB4A26" w:rsidRPr="005E04A2">
              <w:rPr>
                <w:rFonts w:eastAsia="Arial Narrow" w:cs="Arial"/>
                <w:sz w:val="16"/>
                <w:szCs w:val="16"/>
                <w:lang w:val="de-CH"/>
              </w:rPr>
              <w:t>eine Ausbildung in Vorflug</w:t>
            </w:r>
            <w:r w:rsidR="00BC4D5E" w:rsidRPr="005E04A2">
              <w:rPr>
                <w:rFonts w:eastAsia="Arial Narrow" w:cs="Arial"/>
                <w:sz w:val="16"/>
                <w:szCs w:val="16"/>
                <w:lang w:val="de-CH"/>
              </w:rPr>
              <w:t>kontrolle, falls anwendbar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D1DADF2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6A6DDE0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BC4D5E" w:rsidRPr="005E04A2" w14:paraId="73253B13" w14:textId="77777777" w:rsidTr="00BC4D5E">
        <w:trPr>
          <w:trHeight w:val="340"/>
        </w:trPr>
        <w:tc>
          <w:tcPr>
            <w:tcW w:w="9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CDDC6EC" w14:textId="24AE00E4" w:rsidR="00BC4D5E" w:rsidRPr="005E04A2" w:rsidRDefault="00BC4D5E" w:rsidP="00D7480A">
            <w:pPr>
              <w:spacing w:before="80" w:after="80"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b/>
                <w:sz w:val="16"/>
                <w:szCs w:val="16"/>
                <w:lang w:val="de-CH"/>
              </w:rPr>
              <w:t>Dokumentation im Zusammenhang mit Operationen</w:t>
            </w:r>
          </w:p>
        </w:tc>
      </w:tr>
      <w:tr w:rsidR="00E10A26" w:rsidRPr="005E04A2" w14:paraId="3440DD60" w14:textId="77777777" w:rsidTr="0002240D">
        <w:trPr>
          <w:trHeight w:val="907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844F4" w14:textId="283D8F45" w:rsidR="00E10A26" w:rsidRPr="005E04A2" w:rsidRDefault="00BC4D5E" w:rsidP="00D7480A">
            <w:pPr>
              <w:spacing w:before="80" w:after="80" w:line="240" w:lineRule="auto"/>
              <w:ind w:left="105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Die Betriebsdokumente</w:t>
            </w:r>
            <w:r w:rsidR="00E10A26"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sind auf Aktualität überprüft. 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A4AFD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B999D" w14:textId="77777777" w:rsidR="00E10A26" w:rsidRPr="005E04A2" w:rsidRDefault="00E10A26" w:rsidP="00D7480A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BC4D5E" w:rsidRPr="005E04A2" w14:paraId="20D710EA" w14:textId="77777777" w:rsidTr="0002240D">
        <w:trPr>
          <w:trHeight w:val="907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7796E56" w14:textId="396F5441" w:rsidR="00BC4D5E" w:rsidRPr="005E04A2" w:rsidRDefault="00BC4D5E" w:rsidP="00BC4D5E">
            <w:pPr>
              <w:spacing w:before="80" w:after="80" w:line="240" w:lineRule="auto"/>
              <w:ind w:left="105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Die Dokumente betreffend durchgeführten Ballonfahrten sind überprüft und aktualisiert 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88AB780" w14:textId="77777777" w:rsidR="00BC4D5E" w:rsidRPr="005E04A2" w:rsidRDefault="00BC4D5E" w:rsidP="00BC4D5E">
            <w:pPr>
              <w:spacing w:before="80" w:after="80" w:line="240" w:lineRule="auto"/>
              <w:ind w:left="105"/>
              <w:rPr>
                <w:rFonts w:eastAsia="Arial Narrow"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CAE96AD" w14:textId="77777777" w:rsidR="00BC4D5E" w:rsidRPr="005E04A2" w:rsidRDefault="00BC4D5E" w:rsidP="00BC4D5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BC4D5E" w:rsidRPr="005E04A2" w14:paraId="77146BA6" w14:textId="77777777" w:rsidTr="00BC4D5E">
        <w:trPr>
          <w:trHeight w:val="340"/>
        </w:trPr>
        <w:tc>
          <w:tcPr>
            <w:tcW w:w="9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4EDEFC7" w14:textId="35E24824" w:rsidR="00BC4D5E" w:rsidRPr="005E04A2" w:rsidRDefault="00BC4D5E" w:rsidP="00BC4D5E">
            <w:pPr>
              <w:spacing w:before="80" w:after="80"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b/>
                <w:sz w:val="16"/>
                <w:szCs w:val="16"/>
                <w:lang w:val="de-CH"/>
              </w:rPr>
              <w:t>Verantwortliche</w:t>
            </w:r>
          </w:p>
        </w:tc>
      </w:tr>
      <w:tr w:rsidR="00BC4D5E" w:rsidRPr="005E04A2" w14:paraId="16969E27" w14:textId="77777777" w:rsidTr="0002240D">
        <w:trPr>
          <w:trHeight w:val="907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09EF8" w14:textId="71D89B60" w:rsidR="00BC4D5E" w:rsidRPr="005E04A2" w:rsidRDefault="00BC4D5E" w:rsidP="00BC4D5E">
            <w:pPr>
              <w:spacing w:before="80" w:after="80" w:line="240" w:lineRule="auto"/>
              <w:ind w:left="105" w:right="198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Die benannten Personen (ACM, LFB, LBB, CMM) sind mit den korrekten Namen im </w:t>
            </w:r>
            <w:r w:rsidR="00BB0F8C" w:rsidRPr="005E04A2">
              <w:rPr>
                <w:rFonts w:eastAsia="Arial Narrow" w:cs="Arial"/>
                <w:sz w:val="16"/>
                <w:szCs w:val="16"/>
                <w:lang w:val="de-CH"/>
              </w:rPr>
              <w:t>OHB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 Kapitel </w:t>
            </w:r>
            <w:r w:rsidR="00BB0F8C"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1.3 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aufgeführt und gemeldet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F989E" w14:textId="77777777" w:rsidR="00BC4D5E" w:rsidRPr="005E04A2" w:rsidRDefault="00BC4D5E" w:rsidP="00BC4D5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E9714" w14:textId="77777777" w:rsidR="00BC4D5E" w:rsidRPr="005E04A2" w:rsidRDefault="00BC4D5E" w:rsidP="00BC4D5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BC4D5E" w:rsidRPr="005E04A2" w14:paraId="369DB6A0" w14:textId="77777777" w:rsidTr="0002240D">
        <w:trPr>
          <w:trHeight w:val="907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E0760" w14:textId="544E2002" w:rsidR="00BC4D5E" w:rsidRPr="005E04A2" w:rsidRDefault="00BC4D5E" w:rsidP="00BC4D5E">
            <w:pPr>
              <w:spacing w:before="80" w:after="80" w:line="240" w:lineRule="auto"/>
              <w:ind w:left="105" w:right="106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Das Organigramm ist korrekt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DB31D" w14:textId="77777777" w:rsidR="00BC4D5E" w:rsidRPr="005E04A2" w:rsidRDefault="00BC4D5E" w:rsidP="00BC4D5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D0CB7" w14:textId="77777777" w:rsidR="00BC4D5E" w:rsidRPr="005E04A2" w:rsidRDefault="00BC4D5E" w:rsidP="00BC4D5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BC4D5E" w:rsidRPr="005E04A2" w14:paraId="07BDF54E" w14:textId="77777777" w:rsidTr="0002240D">
        <w:trPr>
          <w:trHeight w:val="907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D615F" w14:textId="779C9FB9" w:rsidR="00BC4D5E" w:rsidRPr="005E04A2" w:rsidRDefault="00BB0F8C" w:rsidP="00BB0F8C">
            <w:pPr>
              <w:spacing w:before="80" w:after="80" w:line="240" w:lineRule="auto"/>
              <w:ind w:left="105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Die </w:t>
            </w:r>
            <w:r w:rsidR="00BC4D5E"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Qualifikationen aller neuen 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Beteiligten</w:t>
            </w:r>
            <w:r w:rsidR="00BC4D5E"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 (oder 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Personen</w:t>
            </w:r>
            <w:r w:rsidR="00BC4D5E"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 mit neuen Funktionen) wurden angemessen 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beurteilt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D31F0" w14:textId="77777777" w:rsidR="00BC4D5E" w:rsidRPr="005E04A2" w:rsidRDefault="00BC4D5E" w:rsidP="00BC4D5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16F0C" w14:textId="77777777" w:rsidR="00BC4D5E" w:rsidRPr="005E04A2" w:rsidRDefault="00BC4D5E" w:rsidP="00BC4D5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BC4D5E" w:rsidRPr="005E04A2" w14:paraId="2A218616" w14:textId="77777777" w:rsidTr="0002240D">
        <w:trPr>
          <w:trHeight w:val="907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75A9B" w14:textId="72DFECEE" w:rsidR="00BC4D5E" w:rsidRPr="005E04A2" w:rsidRDefault="00BC4D5E" w:rsidP="00BB0F8C">
            <w:pPr>
              <w:spacing w:before="80" w:after="80" w:line="240" w:lineRule="auto"/>
              <w:ind w:left="105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Mitarbeitern, die mit sicherheitsrelevanten Prozessen und Aufgaben zu</w:t>
            </w:r>
            <w:r w:rsidR="00BB0F8C"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tun haben, wurden geeignete Schulungen angeboten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BA70E" w14:textId="77777777" w:rsidR="00BC4D5E" w:rsidRPr="005E04A2" w:rsidRDefault="00BC4D5E" w:rsidP="00BC4D5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48726" w14:textId="77777777" w:rsidR="00BC4D5E" w:rsidRPr="005E04A2" w:rsidRDefault="00BC4D5E" w:rsidP="00BC4D5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BC4D5E" w:rsidRPr="005E04A2" w14:paraId="51F3D596" w14:textId="77777777" w:rsidTr="0002240D">
        <w:trPr>
          <w:trHeight w:val="907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D3B97" w14:textId="7D987700" w:rsidR="00BC4D5E" w:rsidRPr="005E04A2" w:rsidRDefault="00BC4D5E" w:rsidP="00BB0F8C">
            <w:pPr>
              <w:spacing w:before="80" w:after="80" w:line="240" w:lineRule="auto"/>
              <w:ind w:left="105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Mitarbeiter, die an Prozessen und Aufgaben im Zusammenhang mit der</w:t>
            </w:r>
            <w:r w:rsidR="00BB0F8C"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Überwachung der Einhaltung von Vorschriften beteiligt sind, wurden angemessen geschult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3D802" w14:textId="77777777" w:rsidR="00BC4D5E" w:rsidRPr="005E04A2" w:rsidRDefault="00BC4D5E" w:rsidP="00BC4D5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2C1DB" w14:textId="77777777" w:rsidR="00BC4D5E" w:rsidRPr="005E04A2" w:rsidRDefault="00BC4D5E" w:rsidP="00BC4D5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BC4D5E" w:rsidRPr="005E04A2" w14:paraId="2B7D1A36" w14:textId="77777777" w:rsidTr="0002240D">
        <w:trPr>
          <w:trHeight w:val="907"/>
        </w:trPr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BB5DF95" w14:textId="671AF476" w:rsidR="00BC4D5E" w:rsidRPr="005E04A2" w:rsidRDefault="00BB0F8C" w:rsidP="00BB0F8C">
            <w:pPr>
              <w:spacing w:before="80" w:after="80" w:line="240" w:lineRule="auto"/>
              <w:ind w:left="105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Die </w:t>
            </w:r>
            <w:r w:rsidR="00BC4D5E"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Schulung der Mitarbeiter 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erfolgte bedarfsgerecht,</w:t>
            </w:r>
            <w:r w:rsidR="00BC4D5E"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 um Änderungen in den Vorschriften, in den Veröffentlichungen der zuständigen Behörden, in der Dokumentation des Managementsystems 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(OHB, </w:t>
            </w:r>
            <w:r w:rsidRPr="005E04A2">
              <w:rPr>
                <w:rFonts w:eastAsia="Arial Narrow" w:cs="Arial"/>
                <w:b/>
                <w:sz w:val="16"/>
                <w:szCs w:val="16"/>
                <w:u w:val="single"/>
                <w:lang w:val="de-CH"/>
              </w:rPr>
              <w:t>ANH 400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) </w:t>
            </w:r>
            <w:r w:rsidR="00BC4D5E" w:rsidRPr="005E04A2">
              <w:rPr>
                <w:rFonts w:eastAsia="Arial Narrow" w:cs="Arial"/>
                <w:sz w:val="16"/>
                <w:szCs w:val="16"/>
                <w:lang w:val="de-CH"/>
              </w:rPr>
              <w:t>und in den damit verbundenen Verfahren usw. abzudecken</w:t>
            </w:r>
          </w:p>
        </w:tc>
        <w:tc>
          <w:tcPr>
            <w:tcW w:w="40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B4F632C" w14:textId="77777777" w:rsidR="00BC4D5E" w:rsidRPr="005E04A2" w:rsidRDefault="00BC4D5E" w:rsidP="00BC4D5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F9C5530" w14:textId="77777777" w:rsidR="00BC4D5E" w:rsidRPr="005E04A2" w:rsidRDefault="00BC4D5E" w:rsidP="00BC4D5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BB0F8C" w:rsidRPr="005E04A2" w14:paraId="11C0BBB7" w14:textId="77777777" w:rsidTr="00BB0F8C">
        <w:trPr>
          <w:trHeight w:val="340"/>
        </w:trPr>
        <w:tc>
          <w:tcPr>
            <w:tcW w:w="9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DD9C44" w14:textId="1DB184CB" w:rsidR="00BB0F8C" w:rsidRPr="005E04A2" w:rsidRDefault="00BB0F8C" w:rsidP="00BC4D5E">
            <w:pPr>
              <w:spacing w:before="80" w:after="80"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b/>
                <w:spacing w:val="-2"/>
                <w:sz w:val="16"/>
                <w:szCs w:val="16"/>
                <w:lang w:val="de-CH"/>
              </w:rPr>
              <w:t>Auftragsarbeiten</w:t>
            </w:r>
          </w:p>
        </w:tc>
      </w:tr>
      <w:tr w:rsidR="00BC4D5E" w:rsidRPr="005E04A2" w14:paraId="17EB3AAD" w14:textId="77777777" w:rsidTr="0002240D">
        <w:trPr>
          <w:trHeight w:val="907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963422F" w14:textId="09AF69DA" w:rsidR="00BC4D5E" w:rsidRPr="005E04A2" w:rsidRDefault="00BB0F8C" w:rsidP="00BB0F8C">
            <w:pPr>
              <w:spacing w:before="80" w:after="80" w:line="240" w:lineRule="auto"/>
              <w:ind w:left="105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Die Beurteilung neuer Anbieter vor Vertragsabschluss ist erfolgt (wenn anwendbar)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FEF0A98" w14:textId="77777777" w:rsidR="00BC4D5E" w:rsidRPr="005E04A2" w:rsidRDefault="00BC4D5E" w:rsidP="00BC4D5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0765D6F" w14:textId="77777777" w:rsidR="00BC4D5E" w:rsidRPr="005E04A2" w:rsidRDefault="00BC4D5E" w:rsidP="00BC4D5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BB0F8C" w:rsidRPr="005E04A2" w14:paraId="14EF3FA5" w14:textId="77777777" w:rsidTr="0002240D">
        <w:trPr>
          <w:trHeight w:val="907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E863546" w14:textId="09D4D3CC" w:rsidR="00BB0F8C" w:rsidRPr="005E04A2" w:rsidRDefault="00BB0F8C" w:rsidP="00BB0F8C">
            <w:pPr>
              <w:spacing w:before="80" w:after="80" w:line="240" w:lineRule="auto"/>
              <w:ind w:left="105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Für bestehende Anbieter: Überprüfung, ob der bereitgestellte Dienst den anwendbaren Anforderungen des Part-BOP entspricht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DB6C1A0" w14:textId="77777777" w:rsidR="00BB0F8C" w:rsidRPr="005E04A2" w:rsidRDefault="00BB0F8C" w:rsidP="00BC4D5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2F196C" w14:textId="77777777" w:rsidR="00BB0F8C" w:rsidRPr="005E04A2" w:rsidRDefault="00BB0F8C" w:rsidP="00BC4D5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DF41CE" w:rsidRPr="005E04A2" w14:paraId="0D0518D7" w14:textId="77777777" w:rsidTr="00DF41CE">
        <w:trPr>
          <w:trHeight w:val="340"/>
        </w:trPr>
        <w:tc>
          <w:tcPr>
            <w:tcW w:w="9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ABA6D6F" w14:textId="05909AF7" w:rsidR="00DF41CE" w:rsidRPr="005E04A2" w:rsidRDefault="00DF41CE" w:rsidP="00DF41CE">
            <w:pPr>
              <w:keepNext/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b/>
                <w:spacing w:val="-2"/>
                <w:sz w:val="16"/>
                <w:szCs w:val="16"/>
                <w:lang w:val="de-CH"/>
              </w:rPr>
              <w:lastRenderedPageBreak/>
              <w:t>S</w:t>
            </w:r>
            <w:r w:rsidRPr="005E04A2">
              <w:rPr>
                <w:rFonts w:eastAsia="Arial Narrow" w:cs="Arial"/>
                <w:b/>
                <w:spacing w:val="2"/>
                <w:sz w:val="16"/>
                <w:szCs w:val="16"/>
                <w:lang w:val="de-CH"/>
              </w:rPr>
              <w:t>c</w:t>
            </w:r>
            <w:r w:rsidRPr="005E04A2">
              <w:rPr>
                <w:rFonts w:eastAsia="Arial Narrow" w:cs="Arial"/>
                <w:b/>
                <w:spacing w:val="1"/>
                <w:sz w:val="16"/>
                <w:szCs w:val="16"/>
                <w:lang w:val="de-CH"/>
              </w:rPr>
              <w:t>hu</w:t>
            </w:r>
            <w:r w:rsidRPr="005E04A2">
              <w:rPr>
                <w:rFonts w:eastAsia="Arial Narrow" w:cs="Arial"/>
                <w:b/>
                <w:sz w:val="16"/>
                <w:szCs w:val="16"/>
                <w:lang w:val="de-CH"/>
              </w:rPr>
              <w:t>lu</w:t>
            </w:r>
            <w:r w:rsidRPr="005E04A2">
              <w:rPr>
                <w:rFonts w:eastAsia="Arial Narrow" w:cs="Arial"/>
                <w:b/>
                <w:spacing w:val="1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b/>
                <w:sz w:val="16"/>
                <w:szCs w:val="16"/>
                <w:lang w:val="de-CH"/>
              </w:rPr>
              <w:t>g</w:t>
            </w:r>
            <w:r w:rsidRPr="005E04A2">
              <w:rPr>
                <w:rFonts w:eastAsia="Arial Narrow" w:cs="Arial"/>
                <w:b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b/>
                <w:spacing w:val="1"/>
                <w:sz w:val="16"/>
                <w:szCs w:val="16"/>
                <w:lang w:val="de-CH"/>
              </w:rPr>
              <w:t>un</w:t>
            </w:r>
            <w:r w:rsidRPr="005E04A2">
              <w:rPr>
                <w:rFonts w:eastAsia="Arial Narrow" w:cs="Arial"/>
                <w:b/>
                <w:sz w:val="16"/>
                <w:szCs w:val="16"/>
                <w:lang w:val="de-CH"/>
              </w:rPr>
              <w:t>d</w:t>
            </w:r>
            <w:r w:rsidRPr="005E04A2">
              <w:rPr>
                <w:rFonts w:eastAsia="Arial Narrow" w:cs="Arial"/>
                <w:b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b/>
                <w:spacing w:val="-2"/>
                <w:sz w:val="16"/>
                <w:szCs w:val="16"/>
                <w:lang w:val="de-CH"/>
              </w:rPr>
              <w:t>K</w:t>
            </w:r>
            <w:r w:rsidRPr="005E04A2">
              <w:rPr>
                <w:rFonts w:eastAsia="Arial Narrow" w:cs="Arial"/>
                <w:b/>
                <w:spacing w:val="1"/>
                <w:sz w:val="16"/>
                <w:szCs w:val="16"/>
                <w:lang w:val="de-CH"/>
              </w:rPr>
              <w:t>o</w:t>
            </w:r>
            <w:r w:rsidRPr="005E04A2">
              <w:rPr>
                <w:rFonts w:eastAsia="Arial Narrow" w:cs="Arial"/>
                <w:b/>
                <w:spacing w:val="-1"/>
                <w:sz w:val="16"/>
                <w:szCs w:val="16"/>
                <w:lang w:val="de-CH"/>
              </w:rPr>
              <w:t>mm</w:t>
            </w:r>
            <w:r w:rsidRPr="005E04A2">
              <w:rPr>
                <w:rFonts w:eastAsia="Arial Narrow" w:cs="Arial"/>
                <w:b/>
                <w:spacing w:val="1"/>
                <w:sz w:val="16"/>
                <w:szCs w:val="16"/>
                <w:lang w:val="de-CH"/>
              </w:rPr>
              <w:t>un</w:t>
            </w:r>
            <w:r w:rsidRPr="005E04A2">
              <w:rPr>
                <w:rFonts w:eastAsia="Arial Narrow" w:cs="Arial"/>
                <w:b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b/>
                <w:spacing w:val="2"/>
                <w:sz w:val="16"/>
                <w:szCs w:val="16"/>
                <w:lang w:val="de-CH"/>
              </w:rPr>
              <w:t>k</w:t>
            </w:r>
            <w:r w:rsidRPr="005E04A2">
              <w:rPr>
                <w:rFonts w:eastAsia="Arial Narrow" w:cs="Arial"/>
                <w:b/>
                <w:spacing w:val="1"/>
                <w:sz w:val="16"/>
                <w:szCs w:val="16"/>
                <w:lang w:val="de-CH"/>
              </w:rPr>
              <w:t>a</w:t>
            </w:r>
            <w:r w:rsidRPr="005E04A2">
              <w:rPr>
                <w:rFonts w:eastAsia="Arial Narrow" w:cs="Arial"/>
                <w:b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b/>
                <w:sz w:val="16"/>
                <w:szCs w:val="16"/>
                <w:lang w:val="de-CH"/>
              </w:rPr>
              <w:t>ion</w:t>
            </w:r>
            <w:r w:rsidRPr="005E04A2">
              <w:rPr>
                <w:rFonts w:eastAsia="Arial Narrow" w:cs="Arial"/>
                <w:b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b/>
                <w:spacing w:val="-2"/>
                <w:sz w:val="16"/>
                <w:szCs w:val="16"/>
                <w:lang w:val="de-CH"/>
              </w:rPr>
              <w:t>über</w:t>
            </w:r>
            <w:r w:rsidRPr="005E04A2">
              <w:rPr>
                <w:rFonts w:eastAsia="Arial Narrow" w:cs="Arial"/>
                <w:b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b/>
                <w:spacing w:val="-2"/>
                <w:sz w:val="16"/>
                <w:szCs w:val="16"/>
                <w:lang w:val="de-CH"/>
              </w:rPr>
              <w:t>S</w:t>
            </w:r>
            <w:r w:rsidRPr="005E04A2">
              <w:rPr>
                <w:rFonts w:eastAsia="Arial Narrow" w:cs="Arial"/>
                <w:b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b/>
                <w:spacing w:val="2"/>
                <w:sz w:val="16"/>
                <w:szCs w:val="16"/>
                <w:lang w:val="de-CH"/>
              </w:rPr>
              <w:t>c</w:t>
            </w:r>
            <w:r w:rsidRPr="005E04A2">
              <w:rPr>
                <w:rFonts w:eastAsia="Arial Narrow" w:cs="Arial"/>
                <w:b/>
                <w:spacing w:val="1"/>
                <w:sz w:val="16"/>
                <w:szCs w:val="16"/>
                <w:lang w:val="de-CH"/>
              </w:rPr>
              <w:t>he</w:t>
            </w:r>
            <w:r w:rsidRPr="005E04A2">
              <w:rPr>
                <w:rFonts w:eastAsia="Arial Narrow" w:cs="Arial"/>
                <w:b/>
                <w:spacing w:val="-3"/>
                <w:sz w:val="16"/>
                <w:szCs w:val="16"/>
                <w:lang w:val="de-CH"/>
              </w:rPr>
              <w:t>r</w:t>
            </w:r>
            <w:r w:rsidRPr="005E04A2">
              <w:rPr>
                <w:rFonts w:eastAsia="Arial Narrow" w:cs="Arial"/>
                <w:b/>
                <w:spacing w:val="1"/>
                <w:sz w:val="16"/>
                <w:szCs w:val="16"/>
                <w:lang w:val="de-CH"/>
              </w:rPr>
              <w:t>he</w:t>
            </w:r>
            <w:r w:rsidRPr="005E04A2">
              <w:rPr>
                <w:rFonts w:eastAsia="Arial Narrow" w:cs="Arial"/>
                <w:b/>
                <w:sz w:val="16"/>
                <w:szCs w:val="16"/>
                <w:lang w:val="de-CH"/>
              </w:rPr>
              <w:t>it</w:t>
            </w:r>
          </w:p>
        </w:tc>
      </w:tr>
      <w:tr w:rsidR="00DF41CE" w:rsidRPr="005E04A2" w14:paraId="5D810589" w14:textId="77777777" w:rsidTr="0002240D">
        <w:trPr>
          <w:trHeight w:val="907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516EA2E" w14:textId="55B1ADBD" w:rsidR="00DF41CE" w:rsidRPr="005E04A2" w:rsidRDefault="00DF41CE" w:rsidP="00DF41CE">
            <w:pPr>
              <w:spacing w:before="80" w:after="80" w:line="240" w:lineRule="auto"/>
              <w:ind w:left="105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A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l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>l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Beteiligten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k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enne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die 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S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c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her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>h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s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r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c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h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l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ie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,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 xml:space="preserve"> -p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ro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z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s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s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un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d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ihre 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A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u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f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gabe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n in diesem Zusammenhang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B22A739" w14:textId="77777777" w:rsidR="00DF41CE" w:rsidRPr="005E04A2" w:rsidRDefault="00DF41CE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B761E9B" w14:textId="77777777" w:rsidR="00DF41CE" w:rsidRPr="005E04A2" w:rsidRDefault="00DF41CE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DF41CE" w:rsidRPr="005E04A2" w14:paraId="6E60E873" w14:textId="77777777" w:rsidTr="0002240D">
        <w:trPr>
          <w:trHeight w:val="907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DBA64E9" w14:textId="47482FBE" w:rsidR="00DF41CE" w:rsidRPr="005E04A2" w:rsidRDefault="00DF41CE" w:rsidP="00DF41CE">
            <w:pPr>
              <w:spacing w:before="80" w:after="80" w:line="240" w:lineRule="auto"/>
              <w:ind w:left="105"/>
              <w:rPr>
                <w:rFonts w:eastAsia="Arial Narrow" w:cs="Arial"/>
                <w:spacing w:val="-2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S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c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>h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erhe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ts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re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le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v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an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D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>o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k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u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>m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en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a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io</w:t>
            </w:r>
            <w:r w:rsidRPr="005E04A2">
              <w:rPr>
                <w:rFonts w:eastAsia="Arial Narrow" w:cs="Arial"/>
                <w:spacing w:val="-3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un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d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P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ub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l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k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a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io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nen sind verfügbar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2BDF770" w14:textId="77777777" w:rsidR="00DF41CE" w:rsidRPr="005E04A2" w:rsidRDefault="00DF41CE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CCA77C1" w14:textId="77777777" w:rsidR="00DF41CE" w:rsidRPr="005E04A2" w:rsidRDefault="00DF41CE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DF41CE" w:rsidRPr="005E04A2" w14:paraId="4FE4A59A" w14:textId="77777777" w:rsidTr="0002240D">
        <w:trPr>
          <w:trHeight w:val="907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0DF600D" w14:textId="2B6384A7" w:rsidR="00DF41CE" w:rsidRPr="005E04A2" w:rsidRDefault="00DF41CE" w:rsidP="00DF41CE">
            <w:pPr>
              <w:spacing w:before="80" w:after="80" w:line="240" w:lineRule="auto"/>
              <w:ind w:left="105"/>
              <w:rPr>
                <w:rFonts w:eastAsia="Arial Narrow" w:cs="Arial"/>
                <w:spacing w:val="2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S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c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herhe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ts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k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r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s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c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h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f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or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>m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a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io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nen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,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d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ie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au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s in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erne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S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c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>h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erhe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pacing w:val="12"/>
                <w:sz w:val="16"/>
                <w:szCs w:val="16"/>
                <w:lang w:val="de-CH"/>
              </w:rPr>
              <w:t>s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-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o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>d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r 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re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ig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s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>m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ld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u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gen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,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de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r G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f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ahr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id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en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f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z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ie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r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>u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g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ode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r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d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r 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Konformitätsüberwachung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abge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lei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w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urd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,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w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urde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a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l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>l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Beteiligten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re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c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h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tz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ig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m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ge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>l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t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474A333" w14:textId="77777777" w:rsidR="00DF41CE" w:rsidRPr="005E04A2" w:rsidRDefault="00DF41CE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9A59227" w14:textId="77777777" w:rsidR="00DF41CE" w:rsidRPr="005E04A2" w:rsidRDefault="00DF41CE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DF41CE" w:rsidRPr="005E04A2" w14:paraId="3843CE90" w14:textId="77777777" w:rsidTr="00DF41CE">
        <w:trPr>
          <w:trHeight w:val="340"/>
        </w:trPr>
        <w:tc>
          <w:tcPr>
            <w:tcW w:w="9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9CFE9A8" w14:textId="5BD01F66" w:rsidR="00DF41CE" w:rsidRPr="005E04A2" w:rsidRDefault="00DF41CE" w:rsidP="00DF41CE">
            <w:pPr>
              <w:spacing w:before="80" w:after="80"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b/>
                <w:spacing w:val="-2"/>
                <w:sz w:val="16"/>
                <w:szCs w:val="16"/>
                <w:lang w:val="de-CH"/>
              </w:rPr>
              <w:t>Dokumentation des Managementsystems</w:t>
            </w:r>
          </w:p>
        </w:tc>
      </w:tr>
      <w:tr w:rsidR="00DF41CE" w:rsidRPr="005E04A2" w14:paraId="36C76400" w14:textId="77777777" w:rsidTr="0002240D">
        <w:trPr>
          <w:trHeight w:val="907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46EBA7" w14:textId="5D0C3FDF" w:rsidR="00DF41CE" w:rsidRPr="005E04A2" w:rsidRDefault="00DF41CE" w:rsidP="00DF41CE">
            <w:pPr>
              <w:spacing w:before="80" w:after="80" w:line="240" w:lineRule="auto"/>
              <w:ind w:left="105"/>
              <w:rPr>
                <w:rFonts w:eastAsia="Arial Narrow" w:cs="Arial"/>
                <w:spacing w:val="-2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Die Aufzeichnungen decken alle Aktivitäten und Prozesse des Managementsystems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CCB2F06" w14:textId="77777777" w:rsidR="00DF41CE" w:rsidRPr="005E04A2" w:rsidRDefault="00DF41CE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9D7CC5B" w14:textId="77777777" w:rsidR="00DF41CE" w:rsidRPr="005E04A2" w:rsidRDefault="00DF41CE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DF41CE" w:rsidRPr="005E04A2" w14:paraId="77463FD8" w14:textId="77777777" w:rsidTr="0002240D">
        <w:trPr>
          <w:trHeight w:val="907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CD4B37D" w14:textId="73D4E18D" w:rsidR="00DF41CE" w:rsidRPr="005E04A2" w:rsidRDefault="00DF41CE" w:rsidP="00DF41CE">
            <w:pPr>
              <w:spacing w:before="80" w:after="80" w:line="240" w:lineRule="auto"/>
              <w:ind w:left="105"/>
              <w:rPr>
                <w:rFonts w:eastAsia="Arial Narrow" w:cs="Arial"/>
                <w:spacing w:val="-2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 xml:space="preserve">Die Mindestaufbewahrungsfristen </w:t>
            </w:r>
            <w:r w:rsidR="00C64F46"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 xml:space="preserve">(OHB Kapitel 5; </w:t>
            </w:r>
            <w:r w:rsidR="00C64F46" w:rsidRPr="005E04A2">
              <w:rPr>
                <w:rFonts w:eastAsia="Arial Narrow" w:cs="Arial"/>
                <w:b/>
                <w:spacing w:val="-2"/>
                <w:sz w:val="16"/>
                <w:szCs w:val="16"/>
                <w:u w:val="single"/>
                <w:lang w:val="de-CH"/>
              </w:rPr>
              <w:t>ANH 400</w:t>
            </w:r>
            <w:r w:rsidR="00C64F46"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) gemäss AMC2 BOP.ADD.205 erfüllt sind (Stichprobenkontrolle)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6F68731" w14:textId="77777777" w:rsidR="00DF41CE" w:rsidRPr="005E04A2" w:rsidRDefault="00DF41CE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AAD5943" w14:textId="77777777" w:rsidR="00DF41CE" w:rsidRPr="005E04A2" w:rsidRDefault="00DF41CE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85F53" w:rsidRPr="005E04A2" w14:paraId="6CA4F580" w14:textId="77777777" w:rsidTr="00785F53">
        <w:trPr>
          <w:trHeight w:val="340"/>
        </w:trPr>
        <w:tc>
          <w:tcPr>
            <w:tcW w:w="9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5AF2ED8" w14:textId="17C64AFF" w:rsidR="00785F53" w:rsidRPr="005E04A2" w:rsidRDefault="00785F53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b/>
                <w:spacing w:val="-2"/>
                <w:sz w:val="16"/>
                <w:szCs w:val="16"/>
                <w:lang w:val="de-CH"/>
              </w:rPr>
              <w:t>Notfallvorkehrungen oder Notfallplanung (ERP)</w:t>
            </w:r>
          </w:p>
        </w:tc>
      </w:tr>
      <w:tr w:rsidR="00785F53" w:rsidRPr="005E04A2" w14:paraId="177F2639" w14:textId="77777777" w:rsidTr="0002240D">
        <w:trPr>
          <w:trHeight w:val="907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90666C" w14:textId="7FA9B457" w:rsidR="00785F53" w:rsidRPr="005E04A2" w:rsidRDefault="00785F53" w:rsidP="00785F53">
            <w:pPr>
              <w:spacing w:before="80" w:after="80" w:line="240" w:lineRule="auto"/>
              <w:ind w:left="105" w:right="245"/>
              <w:rPr>
                <w:rFonts w:eastAsia="Arial Narrow" w:cs="Arial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Notfallvorkehrungen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ode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r 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R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P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s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in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d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,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s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o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w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it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z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u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re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ff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end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,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a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k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ue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ll</w:t>
            </w:r>
            <w:r w:rsidRPr="005E04A2">
              <w:rPr>
                <w:rFonts w:eastAsia="Arial Narrow" w:cs="Arial"/>
                <w:spacing w:val="-3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un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d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v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er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f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ügba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r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5B60398" w14:textId="77777777" w:rsidR="00785F53" w:rsidRPr="005E04A2" w:rsidRDefault="00785F53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2B4A732" w14:textId="77777777" w:rsidR="00785F53" w:rsidRPr="005E04A2" w:rsidRDefault="00785F53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85F53" w:rsidRPr="005E04A2" w14:paraId="66D6E8F1" w14:textId="77777777" w:rsidTr="0002240D">
        <w:trPr>
          <w:trHeight w:val="907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83CF249" w14:textId="673F943F" w:rsidR="00785F53" w:rsidRPr="005E04A2" w:rsidRDefault="00785F53" w:rsidP="00785F53">
            <w:pPr>
              <w:spacing w:before="80" w:after="80" w:line="240" w:lineRule="auto"/>
              <w:ind w:left="105" w:right="245"/>
              <w:rPr>
                <w:rFonts w:eastAsia="Arial Narrow" w:cs="Arial"/>
                <w:spacing w:val="2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A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l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>l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Beteiligten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k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enne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d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ie</w:t>
            </w:r>
            <w:r w:rsidRPr="005E04A2">
              <w:rPr>
                <w:rFonts w:eastAsia="Arial Narrow" w:cs="Arial"/>
                <w:spacing w:val="3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Notfallvorkehrungen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ode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r 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pacing w:val="-3"/>
                <w:sz w:val="16"/>
                <w:szCs w:val="16"/>
                <w:lang w:val="de-CH"/>
              </w:rPr>
              <w:t>R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P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(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St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c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hproben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)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527A406" w14:textId="77777777" w:rsidR="00785F53" w:rsidRPr="005E04A2" w:rsidRDefault="00785F53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CCC5B4A" w14:textId="77777777" w:rsidR="00785F53" w:rsidRPr="005E04A2" w:rsidRDefault="00785F53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85F53" w:rsidRPr="005E04A2" w14:paraId="41FBBCAE" w14:textId="77777777" w:rsidTr="0002240D">
        <w:trPr>
          <w:trHeight w:val="907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E9E385" w14:textId="72238E35" w:rsidR="00785F53" w:rsidRPr="005E04A2" w:rsidRDefault="00785F53" w:rsidP="00785F53">
            <w:pPr>
              <w:spacing w:before="80" w:after="80" w:line="240" w:lineRule="auto"/>
              <w:ind w:left="105" w:right="245"/>
              <w:rPr>
                <w:rFonts w:eastAsia="Arial Narrow" w:cs="Arial"/>
                <w:spacing w:val="-2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Wen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in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R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P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a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k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v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ie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r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w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urde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,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w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ie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ff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k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iv 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w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a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r 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>e</w:t>
            </w:r>
            <w:r w:rsidR="002D0AE2"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r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?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ACA5003" w14:textId="77777777" w:rsidR="00785F53" w:rsidRPr="005E04A2" w:rsidRDefault="00785F53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E6C761B" w14:textId="77777777" w:rsidR="00785F53" w:rsidRPr="005E04A2" w:rsidRDefault="00785F53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785F53" w:rsidRPr="005E04A2" w14:paraId="393A45D0" w14:textId="77777777" w:rsidTr="00785F53">
        <w:trPr>
          <w:trHeight w:val="340"/>
        </w:trPr>
        <w:tc>
          <w:tcPr>
            <w:tcW w:w="98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C3C1D3B" w14:textId="31612AB6" w:rsidR="00785F53" w:rsidRPr="005E04A2" w:rsidRDefault="0002240D" w:rsidP="00DF41CE">
            <w:pPr>
              <w:spacing w:before="80" w:after="80"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b/>
                <w:spacing w:val="-2"/>
                <w:sz w:val="16"/>
                <w:szCs w:val="16"/>
                <w:lang w:val="de-CH"/>
              </w:rPr>
              <w:t>Sicherheits- und Ereignismelde</w:t>
            </w:r>
            <w:r w:rsidR="00785F53" w:rsidRPr="005E04A2">
              <w:rPr>
                <w:rFonts w:eastAsia="Arial Narrow" w:cs="Arial"/>
                <w:b/>
                <w:spacing w:val="2"/>
                <w:sz w:val="16"/>
                <w:szCs w:val="16"/>
                <w:lang w:val="de-CH"/>
              </w:rPr>
              <w:t>v</w:t>
            </w:r>
            <w:r w:rsidR="00785F53" w:rsidRPr="005E04A2">
              <w:rPr>
                <w:rFonts w:eastAsia="Arial Narrow" w:cs="Arial"/>
                <w:b/>
                <w:spacing w:val="1"/>
                <w:sz w:val="16"/>
                <w:szCs w:val="16"/>
                <w:lang w:val="de-CH"/>
              </w:rPr>
              <w:t>er</w:t>
            </w:r>
            <w:r w:rsidR="00785F53" w:rsidRPr="005E04A2">
              <w:rPr>
                <w:rFonts w:eastAsia="Arial Narrow" w:cs="Arial"/>
                <w:b/>
                <w:spacing w:val="-2"/>
                <w:sz w:val="16"/>
                <w:szCs w:val="16"/>
                <w:lang w:val="de-CH"/>
              </w:rPr>
              <w:t>f</w:t>
            </w:r>
            <w:r w:rsidR="00785F53" w:rsidRPr="005E04A2">
              <w:rPr>
                <w:rFonts w:eastAsia="Arial Narrow" w:cs="Arial"/>
                <w:b/>
                <w:spacing w:val="1"/>
                <w:sz w:val="16"/>
                <w:szCs w:val="16"/>
                <w:lang w:val="de-CH"/>
              </w:rPr>
              <w:t>a</w:t>
            </w:r>
            <w:r w:rsidR="00785F53" w:rsidRPr="005E04A2">
              <w:rPr>
                <w:rFonts w:eastAsia="Arial Narrow" w:cs="Arial"/>
                <w:b/>
                <w:spacing w:val="-4"/>
                <w:sz w:val="16"/>
                <w:szCs w:val="16"/>
                <w:lang w:val="de-CH"/>
              </w:rPr>
              <w:t>h</w:t>
            </w:r>
            <w:r w:rsidR="00785F53" w:rsidRPr="005E04A2">
              <w:rPr>
                <w:rFonts w:eastAsia="Arial Narrow" w:cs="Arial"/>
                <w:b/>
                <w:spacing w:val="1"/>
                <w:sz w:val="16"/>
                <w:szCs w:val="16"/>
                <w:lang w:val="de-CH"/>
              </w:rPr>
              <w:t>re</w:t>
            </w:r>
            <w:r w:rsidR="00785F53" w:rsidRPr="005E04A2">
              <w:rPr>
                <w:rFonts w:eastAsia="Arial Narrow" w:cs="Arial"/>
                <w:b/>
                <w:sz w:val="16"/>
                <w:szCs w:val="16"/>
                <w:lang w:val="de-CH"/>
              </w:rPr>
              <w:t>n</w:t>
            </w:r>
          </w:p>
        </w:tc>
      </w:tr>
      <w:tr w:rsidR="00785F53" w:rsidRPr="005E04A2" w14:paraId="7C7741AD" w14:textId="77777777" w:rsidTr="0002240D">
        <w:trPr>
          <w:trHeight w:val="907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BEA8285" w14:textId="0742D894" w:rsidR="00785F53" w:rsidRPr="005E04A2" w:rsidRDefault="00785F53" w:rsidP="0002240D">
            <w:pPr>
              <w:spacing w:before="80" w:after="80" w:line="240" w:lineRule="auto"/>
              <w:ind w:left="105" w:right="245"/>
              <w:rPr>
                <w:rFonts w:eastAsia="Arial Narrow" w:cs="Arial"/>
                <w:spacing w:val="2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Ü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ber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>p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rü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f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un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g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de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r 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A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z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ah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l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de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r 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B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er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-3"/>
                <w:sz w:val="16"/>
                <w:szCs w:val="16"/>
                <w:lang w:val="de-CH"/>
              </w:rPr>
              <w:t>c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h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,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d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ie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="0002240D"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seit der letzten Selbstüberprüfung eingegangen</w:t>
            </w:r>
            <w:r w:rsidRPr="005E04A2">
              <w:rPr>
                <w:rFonts w:eastAsia="Arial Narrow" w:cs="Arial"/>
                <w:spacing w:val="-6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s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d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E9DF21F" w14:textId="77777777" w:rsidR="00785F53" w:rsidRPr="005E04A2" w:rsidRDefault="00785F53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C5E65E0" w14:textId="77777777" w:rsidR="00785F53" w:rsidRPr="005E04A2" w:rsidRDefault="00785F53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02240D" w:rsidRPr="005E04A2" w14:paraId="48FC0FE0" w14:textId="77777777" w:rsidTr="0002240D">
        <w:trPr>
          <w:trHeight w:val="907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980BFAC" w14:textId="796B9C56" w:rsidR="0002240D" w:rsidRPr="005E04A2" w:rsidRDefault="0002240D" w:rsidP="0002240D">
            <w:pPr>
              <w:spacing w:before="80" w:after="80" w:line="240" w:lineRule="auto"/>
              <w:ind w:left="105"/>
              <w:rPr>
                <w:rFonts w:eastAsia="Arial Narrow" w:cs="Arial"/>
                <w:spacing w:val="2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Die i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ern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B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er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c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h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er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s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a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tt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un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g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un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d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die 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x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ern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en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re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ig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spacing w:val="-5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s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>m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ld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un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gen 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w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erd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ordnung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s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>g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>m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ä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ss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umgesetzt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B460BDE" w14:textId="77777777" w:rsidR="0002240D" w:rsidRPr="005E04A2" w:rsidRDefault="0002240D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9422116" w14:textId="77777777" w:rsidR="0002240D" w:rsidRPr="005E04A2" w:rsidRDefault="0002240D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02240D" w:rsidRPr="005E04A2" w14:paraId="06DFA4A8" w14:textId="77777777" w:rsidTr="0002240D">
        <w:trPr>
          <w:trHeight w:val="907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379B3A5" w14:textId="1F59A85D" w:rsidR="0002240D" w:rsidRPr="005E04A2" w:rsidRDefault="0002240D" w:rsidP="0002240D">
            <w:pPr>
              <w:spacing w:before="80" w:after="80" w:line="240" w:lineRule="auto"/>
              <w:ind w:left="105"/>
              <w:rPr>
                <w:rFonts w:eastAsia="Arial Narrow" w:cs="Arial"/>
                <w:spacing w:val="-2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D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ie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S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c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herhe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s-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ode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 xml:space="preserve">r 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re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ig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n</w:t>
            </w:r>
            <w:r w:rsidRPr="005E04A2">
              <w:rPr>
                <w:rFonts w:eastAsia="Arial Narrow" w:cs="Arial"/>
                <w:spacing w:val="-5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s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ber</w:t>
            </w:r>
            <w:r w:rsidRPr="005E04A2">
              <w:rPr>
                <w:rFonts w:eastAsia="Arial Narrow" w:cs="Arial"/>
                <w:spacing w:val="-5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c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h</w:t>
            </w:r>
            <w:r w:rsidRPr="005E04A2">
              <w:rPr>
                <w:rFonts w:eastAsia="Arial Narrow" w:cs="Arial"/>
                <w:spacing w:val="-2"/>
                <w:sz w:val="16"/>
                <w:szCs w:val="16"/>
                <w:lang w:val="de-CH"/>
              </w:rPr>
              <w:t>t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wurden</w:t>
            </w:r>
            <w:r w:rsidRPr="005E04A2">
              <w:rPr>
                <w:rFonts w:eastAsia="Arial Narrow" w:cs="Arial"/>
                <w:spacing w:val="-1"/>
                <w:sz w:val="16"/>
                <w:szCs w:val="16"/>
                <w:lang w:val="de-CH"/>
              </w:rPr>
              <w:t xml:space="preserve"> 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ana</w:t>
            </w:r>
            <w:r w:rsidRPr="005E04A2">
              <w:rPr>
                <w:rFonts w:eastAsia="Arial Narrow" w:cs="Arial"/>
                <w:spacing w:val="-5"/>
                <w:sz w:val="16"/>
                <w:szCs w:val="16"/>
                <w:lang w:val="de-CH"/>
              </w:rPr>
              <w:t>l</w:t>
            </w: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ys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i</w:t>
            </w:r>
            <w:r w:rsidRPr="005E04A2">
              <w:rPr>
                <w:rFonts w:eastAsia="Arial Narrow" w:cs="Arial"/>
                <w:spacing w:val="-4"/>
                <w:sz w:val="16"/>
                <w:szCs w:val="16"/>
                <w:lang w:val="de-CH"/>
              </w:rPr>
              <w:t>e</w:t>
            </w:r>
            <w:r w:rsidRPr="005E04A2">
              <w:rPr>
                <w:rFonts w:eastAsia="Arial Narrow" w:cs="Arial"/>
                <w:spacing w:val="1"/>
                <w:sz w:val="16"/>
                <w:szCs w:val="16"/>
                <w:lang w:val="de-CH"/>
              </w:rPr>
              <w:t>r</w:t>
            </w:r>
            <w:r w:rsidRPr="005E04A2">
              <w:rPr>
                <w:rFonts w:eastAsia="Arial Narrow" w:cs="Arial"/>
                <w:sz w:val="16"/>
                <w:szCs w:val="16"/>
                <w:lang w:val="de-CH"/>
              </w:rPr>
              <w:t>t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EED94CA" w14:textId="77777777" w:rsidR="0002240D" w:rsidRPr="005E04A2" w:rsidRDefault="0002240D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B71C6AC" w14:textId="77777777" w:rsidR="0002240D" w:rsidRPr="005E04A2" w:rsidRDefault="0002240D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02240D" w:rsidRPr="005E04A2" w14:paraId="1BAB6474" w14:textId="77777777" w:rsidTr="0002240D">
        <w:trPr>
          <w:trHeight w:val="907"/>
        </w:trPr>
        <w:tc>
          <w:tcPr>
            <w:tcW w:w="510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608AE6B" w14:textId="591383B5" w:rsidR="0002240D" w:rsidRPr="005E04A2" w:rsidRDefault="0002240D" w:rsidP="0002240D">
            <w:pPr>
              <w:spacing w:before="80" w:after="80" w:line="240" w:lineRule="auto"/>
              <w:ind w:left="105"/>
              <w:rPr>
                <w:rFonts w:eastAsia="Arial Narrow" w:cs="Arial"/>
                <w:spacing w:val="2"/>
                <w:sz w:val="16"/>
                <w:szCs w:val="16"/>
                <w:lang w:val="de-CH"/>
              </w:rPr>
            </w:pPr>
            <w:r w:rsidRPr="005E04A2">
              <w:rPr>
                <w:rFonts w:eastAsia="Arial Narrow" w:cs="Arial"/>
                <w:spacing w:val="2"/>
                <w:sz w:val="16"/>
                <w:szCs w:val="16"/>
                <w:lang w:val="de-CH"/>
              </w:rPr>
              <w:t>Den Berichtenden wurde Antwort/Feedback gegeben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618066D" w14:textId="77777777" w:rsidR="0002240D" w:rsidRPr="005E04A2" w:rsidRDefault="0002240D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2BB6F57" w14:textId="77777777" w:rsidR="0002240D" w:rsidRPr="005E04A2" w:rsidRDefault="0002240D" w:rsidP="00DF41CE">
            <w:pPr>
              <w:spacing w:before="80" w:after="80"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</w:tbl>
    <w:p w14:paraId="55ED816E" w14:textId="6C3AB850" w:rsidR="00635BBB" w:rsidRPr="005E04A2" w:rsidRDefault="00635BBB" w:rsidP="0002240D">
      <w:pPr>
        <w:spacing w:before="80" w:after="80" w:line="240" w:lineRule="auto"/>
        <w:rPr>
          <w:rFonts w:cs="Arial"/>
          <w:color w:val="000000" w:themeColor="text1"/>
          <w:szCs w:val="16"/>
          <w:lang w:val="de-CH"/>
        </w:rPr>
      </w:pPr>
    </w:p>
    <w:sectPr w:rsidR="00635BBB" w:rsidRPr="005E04A2" w:rsidSect="006425E4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7FD72" w14:textId="77777777" w:rsidR="004A3898" w:rsidRDefault="004A3898" w:rsidP="00DF1576">
      <w:pPr>
        <w:spacing w:after="0" w:line="240" w:lineRule="auto"/>
      </w:pPr>
      <w:r>
        <w:separator/>
      </w:r>
    </w:p>
  </w:endnote>
  <w:endnote w:type="continuationSeparator" w:id="0">
    <w:p w14:paraId="2A75AAFB" w14:textId="77777777" w:rsidR="004A3898" w:rsidRDefault="004A3898" w:rsidP="00DF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026B71" w14:paraId="4DE0B3F3" w14:textId="77777777" w:rsidTr="00AF462F">
      <w:trPr>
        <w:trHeight w:val="274"/>
      </w:trPr>
      <w:tc>
        <w:tcPr>
          <w:tcW w:w="4814" w:type="dxa"/>
        </w:tcPr>
        <w:p w14:paraId="6E41BC1A" w14:textId="626FD6E3" w:rsidR="00026B71" w:rsidRDefault="00026B71" w:rsidP="00026B71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Ausgabe </w:t>
          </w:r>
          <w:r w:rsidR="005E04A2">
            <w:rPr>
              <w:sz w:val="16"/>
              <w:szCs w:val="16"/>
              <w:lang w:val="de-CH"/>
            </w:rPr>
            <w:t>3</w:t>
          </w:r>
          <w:r w:rsidRPr="00FC5909">
            <w:rPr>
              <w:sz w:val="16"/>
              <w:szCs w:val="16"/>
              <w:lang w:val="de-CH"/>
            </w:rPr>
            <w:t xml:space="preserve"> Revision 1</w:t>
          </w:r>
        </w:p>
      </w:tc>
      <w:tc>
        <w:tcPr>
          <w:tcW w:w="4962" w:type="dxa"/>
        </w:tcPr>
        <w:p w14:paraId="6ADA2595" w14:textId="77777777" w:rsidR="00026B71" w:rsidRDefault="00026B71" w:rsidP="00026B71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Seite </w:t>
          </w:r>
          <w:r>
            <w:rPr>
              <w:sz w:val="16"/>
              <w:szCs w:val="16"/>
              <w:lang w:val="en-GB"/>
            </w:rPr>
            <w:fldChar w:fldCharType="begin"/>
          </w:r>
          <w:r w:rsidRPr="00FC5909">
            <w:rPr>
              <w:sz w:val="16"/>
              <w:szCs w:val="16"/>
              <w:lang w:val="de-CH"/>
            </w:rPr>
            <w:instrText xml:space="preserve"> PAGE </w:instrText>
          </w:r>
          <w:r>
            <w:rPr>
              <w:sz w:val="16"/>
              <w:szCs w:val="16"/>
              <w:lang w:val="en-GB"/>
            </w:rPr>
            <w:fldChar w:fldCharType="separate"/>
          </w:r>
          <w:r>
            <w:rPr>
              <w:sz w:val="16"/>
              <w:szCs w:val="16"/>
              <w:lang w:val="en-GB"/>
            </w:rPr>
            <w:t>11</w:t>
          </w:r>
          <w:r>
            <w:rPr>
              <w:sz w:val="16"/>
              <w:szCs w:val="16"/>
              <w:lang w:val="en-GB"/>
            </w:rPr>
            <w:fldChar w:fldCharType="end"/>
          </w:r>
          <w:r w:rsidRPr="00FC5909">
            <w:rPr>
              <w:sz w:val="16"/>
              <w:szCs w:val="16"/>
              <w:lang w:val="de-CH"/>
            </w:rPr>
            <w:t xml:space="preserve"> von </w:t>
          </w:r>
          <w:r w:rsidRPr="00FC5909">
            <w:rPr>
              <w:bCs/>
              <w:sz w:val="16"/>
              <w:szCs w:val="16"/>
              <w:lang w:val="en-GB"/>
            </w:rPr>
            <w:fldChar w:fldCharType="begin"/>
          </w:r>
          <w:r w:rsidRPr="00FC5909">
            <w:rPr>
              <w:bCs/>
              <w:sz w:val="16"/>
              <w:szCs w:val="16"/>
              <w:lang w:val="de-CH"/>
            </w:rPr>
            <w:instrText>NUMPAGES  \* Arabic  \* MERGEFORMAT</w:instrText>
          </w:r>
          <w:r w:rsidRPr="00FC5909">
            <w:rPr>
              <w:bCs/>
              <w:sz w:val="16"/>
              <w:szCs w:val="16"/>
              <w:lang w:val="en-GB"/>
            </w:rPr>
            <w:fldChar w:fldCharType="separate"/>
          </w:r>
          <w:r>
            <w:rPr>
              <w:bCs/>
              <w:sz w:val="16"/>
              <w:szCs w:val="16"/>
              <w:lang w:val="en-GB"/>
            </w:rPr>
            <w:t>50</w:t>
          </w:r>
          <w:r w:rsidRPr="00FC5909">
            <w:rPr>
              <w:bCs/>
              <w:sz w:val="16"/>
              <w:szCs w:val="16"/>
              <w:lang w:val="en-GB"/>
            </w:rPr>
            <w:fldChar w:fldCharType="end"/>
          </w:r>
        </w:p>
      </w:tc>
    </w:tr>
    <w:tr w:rsidR="00026B71" w14:paraId="07E8391D" w14:textId="77777777" w:rsidTr="00AF462F">
      <w:trPr>
        <w:trHeight w:val="420"/>
      </w:trPr>
      <w:tc>
        <w:tcPr>
          <w:tcW w:w="4814" w:type="dxa"/>
        </w:tcPr>
        <w:p w14:paraId="40643DA1" w14:textId="77777777" w:rsidR="00026B71" w:rsidRDefault="00026B71" w:rsidP="00026B71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>
            <w:rPr>
              <w:noProof/>
            </w:rPr>
            <w:drawing>
              <wp:inline distT="0" distB="0" distL="0" distR="0" wp14:anchorId="72E3BEAF" wp14:editId="261745C6">
                <wp:extent cx="511200" cy="180000"/>
                <wp:effectExtent l="0" t="0" r="3175" b="0"/>
                <wp:docPr id="32" name="Grafik 32" descr="https://mirrors.creativecommons.org/presskit/buttons/88x31/png/by-nc.eu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https://mirrors.creativecommons.org/presskit/buttons/88x31/png/by-nc.eu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609D26D9" w14:textId="77777777" w:rsidR="00026B71" w:rsidRDefault="00026B71" w:rsidP="00026B71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>
            <w:rPr>
              <w:noProof/>
              <w:lang w:eastAsia="de-CH"/>
            </w:rPr>
            <w:drawing>
              <wp:inline distT="0" distB="0" distL="0" distR="0" wp14:anchorId="65DC7CB1" wp14:editId="56A8823E">
                <wp:extent cx="734400" cy="219600"/>
                <wp:effectExtent l="0" t="0" r="0" b="9525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bav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303E83" w14:textId="0E304E8A" w:rsidR="00AB6961" w:rsidRPr="00026B71" w:rsidRDefault="00AB6961" w:rsidP="00026B71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35808" w14:textId="77777777" w:rsidR="004A3898" w:rsidRDefault="004A3898" w:rsidP="00DF1576">
      <w:pPr>
        <w:spacing w:after="0" w:line="240" w:lineRule="auto"/>
      </w:pPr>
      <w:r>
        <w:separator/>
      </w:r>
    </w:p>
  </w:footnote>
  <w:footnote w:type="continuationSeparator" w:id="0">
    <w:p w14:paraId="568962A9" w14:textId="77777777" w:rsidR="004A3898" w:rsidRDefault="004A3898" w:rsidP="00DF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5250"/>
    </w:tblGrid>
    <w:tr w:rsidR="00026B71" w:rsidRPr="00E25AC8" w14:paraId="0790F5FD" w14:textId="77777777" w:rsidTr="00AF462F">
      <w:tc>
        <w:tcPr>
          <w:tcW w:w="4531" w:type="dxa"/>
        </w:tcPr>
        <w:p w14:paraId="690D449E" w14:textId="77777777" w:rsidR="00026B71" w:rsidRPr="0016042E" w:rsidRDefault="00026B71" w:rsidP="00026B71">
          <w:pPr>
            <w:pStyle w:val="Kopfzeile"/>
            <w:rPr>
              <w:b/>
              <w:sz w:val="24"/>
              <w:szCs w:val="24"/>
              <w:lang w:val="de-CH"/>
            </w:rPr>
          </w:pPr>
          <w:bookmarkStart w:id="1" w:name="_Hlk6128883"/>
          <w:bookmarkStart w:id="2" w:name="_Hlk6728444"/>
          <w:bookmarkStart w:id="3" w:name="_Hlk6728445"/>
          <w:r w:rsidRPr="000F507C">
            <w:rPr>
              <w:b/>
              <w:sz w:val="24"/>
              <w:szCs w:val="24"/>
              <w:lang w:val="de-CH"/>
            </w:rPr>
            <w:t xml:space="preserve">LOGO </w:t>
          </w:r>
          <w:r w:rsidRPr="000F507C">
            <w:rPr>
              <w:b/>
              <w:color w:val="FF0000"/>
              <w:sz w:val="24"/>
              <w:szCs w:val="24"/>
              <w:lang w:val="de-CH"/>
            </w:rPr>
            <w:t>BALLONTEAMNAME</w:t>
          </w:r>
        </w:p>
      </w:tc>
      <w:tc>
        <w:tcPr>
          <w:tcW w:w="5250" w:type="dxa"/>
        </w:tcPr>
        <w:p w14:paraId="3D0E50BE" w14:textId="77777777" w:rsidR="00026B71" w:rsidRPr="00C45E3C" w:rsidRDefault="00026B71" w:rsidP="00026B71">
          <w:pPr>
            <w:pStyle w:val="Kopfzeile"/>
            <w:tabs>
              <w:tab w:val="left" w:pos="651"/>
            </w:tabs>
            <w:jc w:val="right"/>
            <w:rPr>
              <w:lang w:val="de-CH"/>
            </w:rPr>
          </w:pPr>
          <w:r w:rsidRPr="00C45E3C">
            <w:rPr>
              <w:lang w:val="de-CH"/>
            </w:rPr>
            <w:tab/>
            <w:t>EASA Part-BOP</w:t>
          </w:r>
        </w:p>
        <w:p w14:paraId="693C5FB7" w14:textId="11AB7838" w:rsidR="00026B71" w:rsidRPr="00C45E3C" w:rsidRDefault="00E25AC8" w:rsidP="00026B71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 w:rsidRPr="00C45E3C">
            <w:rPr>
              <w:b/>
              <w:lang w:val="de-CH"/>
            </w:rPr>
            <w:t>Betriebshandbuch (BHB)</w:t>
          </w:r>
        </w:p>
        <w:p w14:paraId="4C30CF63" w14:textId="78D40664" w:rsidR="00026B71" w:rsidRPr="00E25AC8" w:rsidRDefault="00026B71" w:rsidP="00026B71">
          <w:pPr>
            <w:pStyle w:val="Kopfzeile"/>
            <w:tabs>
              <w:tab w:val="right" w:pos="4296"/>
            </w:tabs>
            <w:jc w:val="right"/>
            <w:rPr>
              <w:b/>
              <w:lang w:val="en-US"/>
            </w:rPr>
          </w:pPr>
          <w:r w:rsidRPr="00E25AC8">
            <w:rPr>
              <w:b/>
              <w:lang w:val="en-US"/>
            </w:rPr>
            <w:t xml:space="preserve">ANH </w:t>
          </w:r>
          <w:r w:rsidR="002D7777">
            <w:rPr>
              <w:b/>
              <w:lang w:val="en-US"/>
            </w:rPr>
            <w:t>701</w:t>
          </w:r>
        </w:p>
      </w:tc>
    </w:tr>
    <w:bookmarkEnd w:id="1"/>
    <w:bookmarkEnd w:id="2"/>
    <w:bookmarkEnd w:id="3"/>
  </w:tbl>
  <w:p w14:paraId="13DE24B8" w14:textId="2EB170B3" w:rsidR="00AB6961" w:rsidRPr="00DF1576" w:rsidRDefault="00AB6961" w:rsidP="00DF1576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91"/>
    <w:multiLevelType w:val="hybridMultilevel"/>
    <w:tmpl w:val="26F4C7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E0668"/>
    <w:multiLevelType w:val="hybridMultilevel"/>
    <w:tmpl w:val="FB8EF826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33E91"/>
    <w:multiLevelType w:val="multilevel"/>
    <w:tmpl w:val="12C6A83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6"/>
    <w:rsid w:val="0002240D"/>
    <w:rsid w:val="00026B71"/>
    <w:rsid w:val="0008590D"/>
    <w:rsid w:val="000E36BA"/>
    <w:rsid w:val="000F143E"/>
    <w:rsid w:val="0013213A"/>
    <w:rsid w:val="00137C3D"/>
    <w:rsid w:val="00150AAD"/>
    <w:rsid w:val="001718A3"/>
    <w:rsid w:val="0024273C"/>
    <w:rsid w:val="00243FB5"/>
    <w:rsid w:val="002711ED"/>
    <w:rsid w:val="0027569B"/>
    <w:rsid w:val="002A6F9E"/>
    <w:rsid w:val="002D0AE2"/>
    <w:rsid w:val="002D7777"/>
    <w:rsid w:val="002E194D"/>
    <w:rsid w:val="00330CE1"/>
    <w:rsid w:val="00336618"/>
    <w:rsid w:val="00365413"/>
    <w:rsid w:val="00366CE9"/>
    <w:rsid w:val="003860C6"/>
    <w:rsid w:val="003C7261"/>
    <w:rsid w:val="00405C1A"/>
    <w:rsid w:val="00414E72"/>
    <w:rsid w:val="00420993"/>
    <w:rsid w:val="00456CA2"/>
    <w:rsid w:val="00462EE3"/>
    <w:rsid w:val="00496B89"/>
    <w:rsid w:val="004A3898"/>
    <w:rsid w:val="004D3E8A"/>
    <w:rsid w:val="00520067"/>
    <w:rsid w:val="00552FE4"/>
    <w:rsid w:val="00572BB9"/>
    <w:rsid w:val="005B2D8B"/>
    <w:rsid w:val="005C6E4C"/>
    <w:rsid w:val="005E04A2"/>
    <w:rsid w:val="00602DF8"/>
    <w:rsid w:val="00635BBB"/>
    <w:rsid w:val="006425E4"/>
    <w:rsid w:val="006C461C"/>
    <w:rsid w:val="006E40DD"/>
    <w:rsid w:val="00715C52"/>
    <w:rsid w:val="0073307E"/>
    <w:rsid w:val="0074355E"/>
    <w:rsid w:val="00766D75"/>
    <w:rsid w:val="00785F53"/>
    <w:rsid w:val="00786DF1"/>
    <w:rsid w:val="007C77D3"/>
    <w:rsid w:val="00811EFD"/>
    <w:rsid w:val="00837A70"/>
    <w:rsid w:val="00840BD0"/>
    <w:rsid w:val="008565A0"/>
    <w:rsid w:val="00881BE6"/>
    <w:rsid w:val="00896A04"/>
    <w:rsid w:val="008C35E2"/>
    <w:rsid w:val="00900354"/>
    <w:rsid w:val="00934623"/>
    <w:rsid w:val="009967B5"/>
    <w:rsid w:val="009F3E27"/>
    <w:rsid w:val="00A47C94"/>
    <w:rsid w:val="00AB6961"/>
    <w:rsid w:val="00AD49FD"/>
    <w:rsid w:val="00AE1377"/>
    <w:rsid w:val="00B315E8"/>
    <w:rsid w:val="00B41DDB"/>
    <w:rsid w:val="00B61EC7"/>
    <w:rsid w:val="00B63606"/>
    <w:rsid w:val="00B81CA6"/>
    <w:rsid w:val="00BA14A3"/>
    <w:rsid w:val="00BB0F8C"/>
    <w:rsid w:val="00BC4D5E"/>
    <w:rsid w:val="00C13540"/>
    <w:rsid w:val="00C14DA4"/>
    <w:rsid w:val="00C21F02"/>
    <w:rsid w:val="00C248C5"/>
    <w:rsid w:val="00C45E3C"/>
    <w:rsid w:val="00C621B1"/>
    <w:rsid w:val="00C64F46"/>
    <w:rsid w:val="00CB7385"/>
    <w:rsid w:val="00CB76FC"/>
    <w:rsid w:val="00CE1089"/>
    <w:rsid w:val="00CF3BDD"/>
    <w:rsid w:val="00D163A5"/>
    <w:rsid w:val="00D4116E"/>
    <w:rsid w:val="00D7480A"/>
    <w:rsid w:val="00D80B49"/>
    <w:rsid w:val="00DB3FA8"/>
    <w:rsid w:val="00DF1576"/>
    <w:rsid w:val="00DF41CE"/>
    <w:rsid w:val="00E0162A"/>
    <w:rsid w:val="00E10A26"/>
    <w:rsid w:val="00E25AC8"/>
    <w:rsid w:val="00E327BA"/>
    <w:rsid w:val="00E50785"/>
    <w:rsid w:val="00E6395B"/>
    <w:rsid w:val="00E80F2D"/>
    <w:rsid w:val="00E859C6"/>
    <w:rsid w:val="00EB1A7A"/>
    <w:rsid w:val="00EB2754"/>
    <w:rsid w:val="00ED1A44"/>
    <w:rsid w:val="00EF4FBA"/>
    <w:rsid w:val="00F07416"/>
    <w:rsid w:val="00F1440F"/>
    <w:rsid w:val="00F417F9"/>
    <w:rsid w:val="00F621D4"/>
    <w:rsid w:val="00FB4A26"/>
    <w:rsid w:val="00FB6027"/>
    <w:rsid w:val="00FE6EA7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4F720F"/>
  <w15:chartTrackingRefBased/>
  <w15:docId w15:val="{4DC78971-D29A-4D29-B267-69208DD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10A26"/>
    <w:pPr>
      <w:keepNext/>
      <w:numPr>
        <w:numId w:val="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10A26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10A26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10A26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10A26"/>
    <w:pPr>
      <w:numPr>
        <w:ilvl w:val="4"/>
        <w:numId w:val="3"/>
      </w:num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berschrift6">
    <w:name w:val="heading 6"/>
    <w:basedOn w:val="Standard"/>
    <w:next w:val="Standard"/>
    <w:link w:val="berschrift6Zchn"/>
    <w:qFormat/>
    <w:rsid w:val="00E10A26"/>
    <w:pPr>
      <w:numPr>
        <w:ilvl w:val="5"/>
        <w:numId w:val="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10A26"/>
    <w:pPr>
      <w:numPr>
        <w:ilvl w:val="6"/>
        <w:numId w:val="3"/>
      </w:numPr>
      <w:spacing w:before="240" w:after="60" w:line="240" w:lineRule="auto"/>
      <w:outlineLvl w:val="6"/>
    </w:pPr>
    <w:rPr>
      <w:rFonts w:asciiTheme="minorHAnsi" w:eastAsiaTheme="minorEastAsia" w:hAnsiTheme="minorHAnsi"/>
      <w:sz w:val="24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10A26"/>
    <w:pPr>
      <w:numPr>
        <w:ilvl w:val="7"/>
        <w:numId w:val="3"/>
      </w:numPr>
      <w:spacing w:before="240" w:after="60" w:line="240" w:lineRule="auto"/>
      <w:outlineLvl w:val="7"/>
    </w:pPr>
    <w:rPr>
      <w:rFonts w:asciiTheme="minorHAnsi" w:eastAsiaTheme="minorEastAsia" w:hAnsiTheme="minorHAnsi"/>
      <w:i/>
      <w:iCs/>
      <w:sz w:val="24"/>
      <w:szCs w:val="24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10A26"/>
    <w:pPr>
      <w:numPr>
        <w:ilvl w:val="8"/>
        <w:numId w:val="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576"/>
  </w:style>
  <w:style w:type="paragraph" w:styleId="Fuzeile">
    <w:name w:val="footer"/>
    <w:basedOn w:val="Standard"/>
    <w:link w:val="Fu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576"/>
  </w:style>
  <w:style w:type="table" w:styleId="Tabellenraster">
    <w:name w:val="Table Grid"/>
    <w:basedOn w:val="NormaleTabelle"/>
    <w:uiPriority w:val="39"/>
    <w:rsid w:val="00D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B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86D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DF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DF1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6D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6DF1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DF1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0A2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10A2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10A2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10A26"/>
    <w:rPr>
      <w:rFonts w:asciiTheme="minorHAnsi" w:eastAsiaTheme="minorEastAsia" w:hAnsiTheme="minorHAnsi"/>
      <w:b/>
      <w:bCs/>
      <w:sz w:val="28"/>
      <w:szCs w:val="28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10A26"/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E10A26"/>
    <w:rPr>
      <w:rFonts w:ascii="Times New Roman" w:eastAsia="Times New Roman" w:hAnsi="Times New Roman" w:cs="Times New Roman"/>
      <w:b/>
      <w:bCs/>
      <w:sz w:val="22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10A26"/>
    <w:rPr>
      <w:rFonts w:asciiTheme="minorHAnsi" w:eastAsiaTheme="minorEastAsia" w:hAnsiTheme="minorHAnsi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10A26"/>
    <w:rPr>
      <w:rFonts w:asciiTheme="minorHAnsi" w:eastAsiaTheme="minorEastAsia" w:hAnsiTheme="minorHAnsi"/>
      <w:i/>
      <w:iCs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10A26"/>
    <w:rPr>
      <w:rFonts w:asciiTheme="majorHAnsi" w:eastAsiaTheme="majorEastAsia" w:hAnsiTheme="majorHAnsi" w:cstheme="majorBid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 Wicki</dc:creator>
  <cp:keywords/>
  <dc:description/>
  <cp:lastModifiedBy>René Louis</cp:lastModifiedBy>
  <cp:revision>7</cp:revision>
  <cp:lastPrinted>2018-09-22T08:47:00Z</cp:lastPrinted>
  <dcterms:created xsi:type="dcterms:W3CDTF">2019-05-12T11:47:00Z</dcterms:created>
  <dcterms:modified xsi:type="dcterms:W3CDTF">2019-06-12T18:08:00Z</dcterms:modified>
</cp:coreProperties>
</file>