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938"/>
      </w:tblGrid>
      <w:tr w:rsidR="00B7210F" w:rsidRPr="00B7210F" w:rsidTr="00B7210F">
        <w:tc>
          <w:tcPr>
            <w:tcW w:w="2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t>Datum der Fahrt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  </w:t>
            </w:r>
            <w:r w:rsidR="0080021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B7210F">
              <w:rPr>
                <w:rFonts w:ascii="Arial" w:hAnsi="Arial" w:cs="Arial"/>
                <w:sz w:val="24"/>
                <w:szCs w:val="24"/>
              </w:rPr>
              <w:t xml:space="preserve">Zeit  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proofErr w:type="gramEnd"/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="00382A2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   </w:t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Startort  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</w:t>
            </w:r>
            <w:r w:rsidR="00382A2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</w:t>
            </w:r>
          </w:p>
        </w:tc>
      </w:tr>
      <w:tr w:rsidR="00B7210F" w:rsidRPr="00B7210F" w:rsidTr="00B7210F">
        <w:tc>
          <w:tcPr>
            <w:tcW w:w="2264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t>Immatrikulation</w:t>
            </w:r>
          </w:p>
        </w:tc>
        <w:tc>
          <w:tcPr>
            <w:tcW w:w="79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tabs>
                <w:tab w:val="left" w:pos="1875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5535C" w:rsidRPr="0035535C">
              <w:rPr>
                <w:rFonts w:ascii="Arial" w:hAnsi="Arial" w:cs="Arial"/>
                <w:color w:val="FF0000"/>
                <w:sz w:val="24"/>
                <w:szCs w:val="24"/>
              </w:rPr>
              <w:t>HB-XXX</w:t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D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35C"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35535C"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5535C" w:rsidRPr="0035535C">
              <w:rPr>
                <w:rFonts w:ascii="Arial" w:hAnsi="Arial" w:cs="Arial"/>
                <w:color w:val="FF0000"/>
                <w:sz w:val="24"/>
                <w:szCs w:val="24"/>
              </w:rPr>
              <w:t>HB-XXX</w:t>
            </w:r>
            <w:proofErr w:type="spellEnd"/>
            <w:r w:rsidR="0035535C" w:rsidRPr="00B72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D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35C" w:rsidRPr="00B72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35C"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35535C"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5535C" w:rsidRPr="0035535C">
              <w:rPr>
                <w:rFonts w:ascii="Arial" w:hAnsi="Arial" w:cs="Arial"/>
                <w:color w:val="FF0000"/>
                <w:sz w:val="24"/>
                <w:szCs w:val="24"/>
              </w:rPr>
              <w:t>HB-XXX</w:t>
            </w:r>
            <w:proofErr w:type="spellEnd"/>
            <w:r w:rsidR="00A00DC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5535C"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</w:t>
            </w:r>
            <w:r w:rsidR="00382A2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 </w:t>
            </w:r>
          </w:p>
        </w:tc>
      </w:tr>
      <w:tr w:rsidR="00B7210F" w:rsidRPr="00B7210F" w:rsidTr="00B7210F">
        <w:tc>
          <w:tcPr>
            <w:tcW w:w="2264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t>Luftfrachtführer</w:t>
            </w:r>
          </w:p>
        </w:tc>
        <w:tc>
          <w:tcPr>
            <w:tcW w:w="79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tabs>
                <w:tab w:val="left" w:pos="313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5535C" w:rsidRPr="0035535C">
              <w:rPr>
                <w:rFonts w:ascii="Arial" w:hAnsi="Arial" w:cs="Arial"/>
                <w:color w:val="FF0000"/>
                <w:sz w:val="24"/>
                <w:szCs w:val="24"/>
              </w:rPr>
              <w:t>BALLONTEAMNAME</w:t>
            </w:r>
            <w:r w:rsidRPr="0035535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7210F">
              <w:rPr>
                <w:rFonts w:ascii="Arial" w:hAnsi="Arial" w:cs="Arial"/>
                <w:sz w:val="24"/>
                <w:szCs w:val="24"/>
              </w:rPr>
              <w:t>(Halter)</w:t>
            </w:r>
            <w:r w:rsidRPr="00B7210F">
              <w:rPr>
                <w:rFonts w:ascii="Arial" w:hAnsi="Arial" w:cs="Arial"/>
                <w:sz w:val="24"/>
                <w:szCs w:val="24"/>
              </w:rPr>
              <w:br/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Veranstalter der Luftfahrtveranstaltung (Ballonmeeting)</w:t>
            </w:r>
          </w:p>
        </w:tc>
      </w:tr>
      <w:tr w:rsidR="00B7210F" w:rsidRPr="00B7210F" w:rsidTr="00B7210F">
        <w:tc>
          <w:tcPr>
            <w:tcW w:w="2264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t>Entgelt</w:t>
            </w:r>
          </w:p>
        </w:tc>
        <w:tc>
          <w:tcPr>
            <w:tcW w:w="79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tabs>
                <w:tab w:val="left" w:pos="313"/>
                <w:tab w:val="left" w:pos="741"/>
                <w:tab w:val="left" w:pos="1450"/>
              </w:tabs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CHF / EUR </w:t>
            </w:r>
            <w:r w:rsidRPr="00B7210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 </w:t>
            </w:r>
            <w:r w:rsidRPr="00B7210F">
              <w:rPr>
                <w:rFonts w:ascii="Arial" w:hAnsi="Arial" w:cs="Arial"/>
                <w:sz w:val="24"/>
                <w:szCs w:val="24"/>
              </w:rPr>
              <w:t>pro Fahrt</w:t>
            </w:r>
            <w:r w:rsidR="007106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10658"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710658" w:rsidRPr="00B721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0658">
              <w:rPr>
                <w:rFonts w:ascii="Arial" w:hAnsi="Arial" w:cs="Arial"/>
                <w:sz w:val="24"/>
                <w:szCs w:val="24"/>
              </w:rPr>
              <w:t>individuell vereinbart</w:t>
            </w:r>
            <w:r w:rsidRPr="00B7210F">
              <w:rPr>
                <w:rFonts w:ascii="Arial" w:hAnsi="Arial" w:cs="Arial"/>
                <w:sz w:val="24"/>
                <w:szCs w:val="24"/>
              </w:rPr>
              <w:br/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durch / </w:t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an einen Dritten verrechnet</w:t>
            </w:r>
            <w:r w:rsidRPr="00B7210F">
              <w:rPr>
                <w:rFonts w:ascii="Arial" w:hAnsi="Arial" w:cs="Arial"/>
                <w:sz w:val="24"/>
                <w:szCs w:val="24"/>
              </w:rPr>
              <w:br/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unentgeltliche Fahrt</w:t>
            </w:r>
          </w:p>
        </w:tc>
      </w:tr>
      <w:tr w:rsidR="00B7210F" w:rsidRPr="00B7210F" w:rsidTr="00B7210F">
        <w:tc>
          <w:tcPr>
            <w:tcW w:w="2264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t>Art der Fahrt</w:t>
            </w:r>
          </w:p>
        </w:tc>
        <w:tc>
          <w:tcPr>
            <w:tcW w:w="7938" w:type="dxa"/>
            <w:tcBorders>
              <w:top w:val="dott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10F" w:rsidRPr="00B7210F" w:rsidRDefault="00B7210F" w:rsidP="00B7210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private Fahrt mit eingeschränkter Versicherungsdeckung (</w:t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35535C">
              <w:rPr>
                <w:rFonts w:ascii="Arial" w:hAnsi="Arial" w:cs="Arial"/>
                <w:sz w:val="24"/>
                <w:szCs w:val="24"/>
              </w:rPr>
              <w:t>D, E</w:t>
            </w:r>
            <w:r w:rsidRPr="00B7210F">
              <w:rPr>
                <w:rFonts w:ascii="Arial" w:hAnsi="Arial" w:cs="Arial"/>
                <w:sz w:val="24"/>
                <w:szCs w:val="24"/>
              </w:rPr>
              <w:t>)</w:t>
            </w:r>
            <w:r w:rsidRPr="00B7210F">
              <w:rPr>
                <w:rFonts w:ascii="Arial" w:hAnsi="Arial" w:cs="Arial"/>
                <w:sz w:val="24"/>
                <w:szCs w:val="24"/>
              </w:rPr>
              <w:br/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gewerbliche Fahrt      </w:t>
            </w:r>
            <w:r w:rsidRPr="00B7210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210F">
              <w:rPr>
                <w:rFonts w:ascii="Arial" w:hAnsi="Arial" w:cs="Arial"/>
                <w:sz w:val="24"/>
                <w:szCs w:val="24"/>
              </w:rPr>
              <w:t xml:space="preserve">  Ausbildungs-/Trainingsfahrt</w:t>
            </w:r>
          </w:p>
        </w:tc>
      </w:tr>
    </w:tbl>
    <w:p w:rsidR="00B7210F" w:rsidRPr="00B7210F" w:rsidRDefault="00B7210F">
      <w:pPr>
        <w:rPr>
          <w:rFonts w:ascii="Arial" w:hAnsi="Arial" w:cs="Arial"/>
          <w:sz w:val="24"/>
          <w:szCs w:val="24"/>
        </w:rPr>
      </w:pPr>
    </w:p>
    <w:p w:rsidR="00B7210F" w:rsidRDefault="00B7210F" w:rsidP="00B7210F">
      <w:pPr>
        <w:jc w:val="both"/>
        <w:rPr>
          <w:rFonts w:ascii="Arial" w:hAnsi="Arial" w:cs="Arial"/>
          <w:sz w:val="24"/>
          <w:szCs w:val="24"/>
        </w:rPr>
      </w:pPr>
      <w:r w:rsidRPr="00B7210F">
        <w:rPr>
          <w:rFonts w:ascii="Arial" w:hAnsi="Arial" w:cs="Arial"/>
          <w:sz w:val="24"/>
          <w:szCs w:val="24"/>
        </w:rPr>
        <w:t>Hiermit bestätige ich</w:t>
      </w:r>
      <w:r w:rsidR="00A9525C">
        <w:rPr>
          <w:rFonts w:ascii="Arial" w:hAnsi="Arial" w:cs="Arial"/>
          <w:sz w:val="24"/>
          <w:szCs w:val="24"/>
        </w:rPr>
        <w:t xml:space="preserve"> als Passagier</w:t>
      </w:r>
      <w:r w:rsidR="008A6198">
        <w:rPr>
          <w:rFonts w:ascii="Arial" w:hAnsi="Arial" w:cs="Arial"/>
          <w:sz w:val="24"/>
          <w:szCs w:val="24"/>
        </w:rPr>
        <w:t xml:space="preserve"> gegenüber </w:t>
      </w:r>
      <w:r w:rsidR="008A6198" w:rsidRPr="008A6198">
        <w:rPr>
          <w:rFonts w:ascii="Arial" w:hAnsi="Arial" w:cs="Arial"/>
          <w:color w:val="FF0000"/>
          <w:sz w:val="24"/>
          <w:szCs w:val="24"/>
        </w:rPr>
        <w:t>BALLONTEAMNAME</w:t>
      </w:r>
      <w:r w:rsidRPr="00B7210F">
        <w:rPr>
          <w:rFonts w:ascii="Arial" w:hAnsi="Arial" w:cs="Arial"/>
          <w:sz w:val="24"/>
          <w:szCs w:val="24"/>
        </w:rPr>
        <w:t xml:space="preserve">, </w:t>
      </w:r>
    </w:p>
    <w:p w:rsidR="00B7210F" w:rsidRDefault="00B7210F" w:rsidP="00B7210F">
      <w:pPr>
        <w:pStyle w:val="Listenabsatz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7210F">
        <w:rPr>
          <w:rFonts w:ascii="Arial" w:hAnsi="Arial" w:cs="Arial"/>
          <w:sz w:val="24"/>
          <w:szCs w:val="24"/>
        </w:rPr>
        <w:t xml:space="preserve">dass ich das </w:t>
      </w:r>
      <w:r w:rsidR="00BA225A">
        <w:rPr>
          <w:rFonts w:ascii="Arial" w:hAnsi="Arial" w:cs="Arial"/>
          <w:b/>
          <w:sz w:val="24"/>
          <w:szCs w:val="24"/>
        </w:rPr>
        <w:t>F</w:t>
      </w:r>
      <w:r w:rsidRPr="00B7210F">
        <w:rPr>
          <w:rFonts w:ascii="Arial" w:hAnsi="Arial" w:cs="Arial"/>
          <w:b/>
          <w:sz w:val="24"/>
          <w:szCs w:val="24"/>
        </w:rPr>
        <w:t xml:space="preserve">altblatt «Passagiereinweisung» </w:t>
      </w:r>
      <w:r w:rsidRPr="00B7210F">
        <w:rPr>
          <w:rFonts w:ascii="Arial" w:hAnsi="Arial" w:cs="Arial"/>
          <w:sz w:val="24"/>
          <w:szCs w:val="24"/>
        </w:rPr>
        <w:t xml:space="preserve">und eine </w:t>
      </w:r>
      <w:r w:rsidRPr="00B7210F">
        <w:rPr>
          <w:rFonts w:ascii="Arial" w:hAnsi="Arial" w:cs="Arial"/>
          <w:b/>
          <w:sz w:val="24"/>
          <w:szCs w:val="24"/>
        </w:rPr>
        <w:t>Einweisung</w:t>
      </w:r>
      <w:r w:rsidRPr="00B7210F">
        <w:rPr>
          <w:rFonts w:ascii="Arial" w:hAnsi="Arial" w:cs="Arial"/>
          <w:sz w:val="24"/>
          <w:szCs w:val="24"/>
        </w:rPr>
        <w:t xml:space="preserve"> in den Ablauf der Ballonfahrt erhalten und gelesen habe</w:t>
      </w:r>
      <w:r w:rsidR="00A00DC5">
        <w:rPr>
          <w:rFonts w:ascii="Arial" w:hAnsi="Arial" w:cs="Arial"/>
          <w:sz w:val="24"/>
          <w:szCs w:val="24"/>
        </w:rPr>
        <w:t>,</w:t>
      </w:r>
      <w:r w:rsidRPr="00B7210F">
        <w:rPr>
          <w:rFonts w:ascii="Arial" w:hAnsi="Arial" w:cs="Arial"/>
          <w:sz w:val="24"/>
          <w:szCs w:val="24"/>
        </w:rPr>
        <w:t xml:space="preserve"> </w:t>
      </w:r>
      <w:r w:rsidR="00A00DC5">
        <w:rPr>
          <w:rFonts w:ascii="Arial" w:hAnsi="Arial" w:cs="Arial"/>
          <w:sz w:val="24"/>
          <w:szCs w:val="24"/>
        </w:rPr>
        <w:t xml:space="preserve">und dass ich </w:t>
      </w:r>
      <w:r w:rsidRPr="00B7210F">
        <w:rPr>
          <w:rFonts w:ascii="Arial" w:hAnsi="Arial" w:cs="Arial"/>
          <w:sz w:val="24"/>
          <w:szCs w:val="24"/>
        </w:rPr>
        <w:t xml:space="preserve">mit allen </w:t>
      </w:r>
      <w:r w:rsidR="00A9525C">
        <w:rPr>
          <w:rFonts w:ascii="Arial" w:hAnsi="Arial" w:cs="Arial"/>
          <w:sz w:val="24"/>
          <w:szCs w:val="24"/>
        </w:rPr>
        <w:t xml:space="preserve">darin (und oben) aufgeführten </w:t>
      </w:r>
      <w:r w:rsidRPr="00B7210F">
        <w:rPr>
          <w:rFonts w:ascii="Arial" w:hAnsi="Arial" w:cs="Arial"/>
          <w:sz w:val="24"/>
          <w:szCs w:val="24"/>
        </w:rPr>
        <w:t xml:space="preserve">Bedingungen, insbesondere den </w:t>
      </w:r>
      <w:r w:rsidRPr="00B7210F">
        <w:rPr>
          <w:rFonts w:ascii="Arial" w:hAnsi="Arial" w:cs="Arial"/>
          <w:b/>
          <w:sz w:val="24"/>
          <w:szCs w:val="24"/>
        </w:rPr>
        <w:t>Versicherungsbestimmun</w:t>
      </w:r>
      <w:bookmarkStart w:id="0" w:name="_GoBack"/>
      <w:bookmarkEnd w:id="0"/>
      <w:r w:rsidRPr="00B7210F">
        <w:rPr>
          <w:rFonts w:ascii="Arial" w:hAnsi="Arial" w:cs="Arial"/>
          <w:b/>
          <w:sz w:val="24"/>
          <w:szCs w:val="24"/>
        </w:rPr>
        <w:t>gen</w:t>
      </w:r>
      <w:r w:rsidRPr="00B7210F">
        <w:rPr>
          <w:rFonts w:ascii="Arial" w:hAnsi="Arial" w:cs="Arial"/>
          <w:sz w:val="24"/>
          <w:szCs w:val="24"/>
        </w:rPr>
        <w:t xml:space="preserve">, den </w:t>
      </w:r>
      <w:r w:rsidRPr="00B7210F">
        <w:rPr>
          <w:rFonts w:ascii="Arial" w:hAnsi="Arial" w:cs="Arial"/>
          <w:b/>
          <w:sz w:val="24"/>
          <w:szCs w:val="24"/>
        </w:rPr>
        <w:t>Beförderungsbestimmungen</w:t>
      </w:r>
      <w:r w:rsidRPr="00B7210F">
        <w:rPr>
          <w:rFonts w:ascii="Arial" w:hAnsi="Arial" w:cs="Arial"/>
          <w:sz w:val="24"/>
          <w:szCs w:val="24"/>
        </w:rPr>
        <w:t xml:space="preserve">, einer allfälligen </w:t>
      </w:r>
      <w:r w:rsidRPr="00B7210F">
        <w:rPr>
          <w:rFonts w:ascii="Arial" w:hAnsi="Arial" w:cs="Arial"/>
          <w:b/>
          <w:sz w:val="24"/>
          <w:szCs w:val="24"/>
        </w:rPr>
        <w:t>Haftungsfreistellung</w:t>
      </w:r>
      <w:r w:rsidRPr="00B7210F">
        <w:rPr>
          <w:rFonts w:ascii="Arial" w:hAnsi="Arial" w:cs="Arial"/>
          <w:sz w:val="24"/>
          <w:szCs w:val="24"/>
        </w:rPr>
        <w:t xml:space="preserve">, der </w:t>
      </w:r>
      <w:r w:rsidR="0035535C" w:rsidRPr="0035535C">
        <w:rPr>
          <w:rFonts w:ascii="Arial" w:hAnsi="Arial" w:cs="Arial"/>
          <w:b/>
          <w:sz w:val="24"/>
          <w:szCs w:val="24"/>
        </w:rPr>
        <w:t>Rechtswahl</w:t>
      </w:r>
      <w:r w:rsidRPr="00B7210F">
        <w:rPr>
          <w:rFonts w:ascii="Arial" w:hAnsi="Arial" w:cs="Arial"/>
          <w:sz w:val="24"/>
          <w:szCs w:val="24"/>
        </w:rPr>
        <w:t xml:space="preserve"> und </w:t>
      </w:r>
      <w:r w:rsidRPr="00B7210F">
        <w:rPr>
          <w:rFonts w:ascii="Arial" w:hAnsi="Arial" w:cs="Arial"/>
          <w:b/>
          <w:sz w:val="24"/>
          <w:szCs w:val="24"/>
        </w:rPr>
        <w:t>Gerichtsstands</w:t>
      </w:r>
      <w:r w:rsidR="0035535C">
        <w:rPr>
          <w:rFonts w:ascii="Arial" w:hAnsi="Arial" w:cs="Arial"/>
          <w:b/>
          <w:sz w:val="24"/>
          <w:szCs w:val="24"/>
        </w:rPr>
        <w:t>vereinbarung</w:t>
      </w:r>
      <w:r w:rsidRPr="00B7210F">
        <w:rPr>
          <w:rFonts w:ascii="Arial" w:hAnsi="Arial" w:cs="Arial"/>
          <w:sz w:val="24"/>
          <w:szCs w:val="24"/>
        </w:rPr>
        <w:t xml:space="preserve"> </w:t>
      </w:r>
      <w:r w:rsidR="00A9525C">
        <w:rPr>
          <w:rFonts w:ascii="Arial" w:hAnsi="Arial" w:cs="Arial"/>
          <w:sz w:val="24"/>
          <w:szCs w:val="24"/>
        </w:rPr>
        <w:t xml:space="preserve">ausdrücklich </w:t>
      </w:r>
      <w:r w:rsidRPr="00B7210F">
        <w:rPr>
          <w:rFonts w:ascii="Arial" w:hAnsi="Arial" w:cs="Arial"/>
          <w:sz w:val="24"/>
          <w:szCs w:val="24"/>
        </w:rPr>
        <w:t>einverstanden bin</w:t>
      </w:r>
      <w:r>
        <w:rPr>
          <w:rFonts w:ascii="Arial" w:hAnsi="Arial" w:cs="Arial"/>
          <w:sz w:val="24"/>
          <w:szCs w:val="24"/>
        </w:rPr>
        <w:t>; und</w:t>
      </w:r>
    </w:p>
    <w:p w:rsidR="00B7210F" w:rsidRPr="00B7210F" w:rsidRDefault="00B7210F" w:rsidP="002B1459">
      <w:pPr>
        <w:pStyle w:val="Listenabsatz"/>
        <w:numPr>
          <w:ilvl w:val="0"/>
          <w:numId w:val="1"/>
        </w:numPr>
        <w:spacing w:after="3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Piloten über allfällige </w:t>
      </w:r>
      <w:r w:rsidRPr="0035535C">
        <w:rPr>
          <w:rFonts w:ascii="Arial" w:hAnsi="Arial" w:cs="Arial"/>
          <w:b/>
          <w:sz w:val="24"/>
          <w:szCs w:val="24"/>
        </w:rPr>
        <w:t>gesundheitliche Einschränkungen</w:t>
      </w:r>
      <w:r>
        <w:rPr>
          <w:rFonts w:ascii="Arial" w:hAnsi="Arial" w:cs="Arial"/>
          <w:sz w:val="24"/>
          <w:szCs w:val="24"/>
        </w:rPr>
        <w:t xml:space="preserve"> </w:t>
      </w:r>
      <w:r w:rsidR="0035535C">
        <w:rPr>
          <w:rFonts w:ascii="Arial" w:hAnsi="Arial" w:cs="Arial"/>
          <w:sz w:val="24"/>
          <w:szCs w:val="24"/>
        </w:rPr>
        <w:t xml:space="preserve">umfassend </w:t>
      </w:r>
      <w:r>
        <w:rPr>
          <w:rFonts w:ascii="Arial" w:hAnsi="Arial" w:cs="Arial"/>
          <w:sz w:val="24"/>
          <w:szCs w:val="24"/>
        </w:rPr>
        <w:t>aufgeklärt habe: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103"/>
        <w:gridCol w:w="4263"/>
        <w:gridCol w:w="2694"/>
      </w:tblGrid>
      <w:tr w:rsidR="00B7210F" w:rsidRPr="00B7210F" w:rsidTr="00A9525C">
        <w:trPr>
          <w:trHeight w:val="714"/>
        </w:trPr>
        <w:tc>
          <w:tcPr>
            <w:tcW w:w="3103" w:type="dxa"/>
            <w:shd w:val="clear" w:color="auto" w:fill="F2F2F2" w:themeFill="background1" w:themeFillShade="F2"/>
          </w:tcPr>
          <w:p w:rsidR="00B7210F" w:rsidRPr="00A9525C" w:rsidRDefault="00B721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525C">
              <w:rPr>
                <w:rFonts w:ascii="Arial" w:hAnsi="Arial" w:cs="Arial"/>
                <w:b/>
                <w:sz w:val="24"/>
                <w:szCs w:val="24"/>
              </w:rPr>
              <w:t>Vorname Name</w:t>
            </w:r>
          </w:p>
        </w:tc>
        <w:tc>
          <w:tcPr>
            <w:tcW w:w="4263" w:type="dxa"/>
            <w:shd w:val="clear" w:color="auto" w:fill="F2F2F2" w:themeFill="background1" w:themeFillShade="F2"/>
          </w:tcPr>
          <w:p w:rsidR="00B7210F" w:rsidRPr="00A9525C" w:rsidRDefault="00B721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525C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  <w:r w:rsidR="00A9525C" w:rsidRPr="00A952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B145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9525C" w:rsidRPr="00A9525C">
              <w:rPr>
                <w:rFonts w:ascii="Arial" w:hAnsi="Arial" w:cs="Arial"/>
                <w:b/>
                <w:sz w:val="24"/>
                <w:szCs w:val="24"/>
              </w:rPr>
              <w:t>gesundheitliche Einschränkungen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B7210F" w:rsidRPr="00A9525C" w:rsidRDefault="00B721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525C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B7210F" w:rsidRPr="00B7210F" w:rsidTr="00A9525C">
        <w:trPr>
          <w:trHeight w:val="856"/>
        </w:trPr>
        <w:tc>
          <w:tcPr>
            <w:tcW w:w="3103" w:type="dxa"/>
          </w:tcPr>
          <w:p w:rsidR="00B7210F" w:rsidRPr="002B1459" w:rsidRDefault="00A9525C">
            <w:pPr>
              <w:rPr>
                <w:rFonts w:ascii="Arial" w:hAnsi="Arial" w:cs="Arial"/>
                <w:szCs w:val="24"/>
              </w:rPr>
            </w:pPr>
            <w:r w:rsidRPr="002B1459">
              <w:rPr>
                <w:rFonts w:ascii="Arial" w:hAnsi="Arial" w:cs="Arial"/>
                <w:szCs w:val="24"/>
              </w:rPr>
              <w:br/>
            </w:r>
            <w:r w:rsidR="00B7210F" w:rsidRPr="002B1459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426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</w:tr>
      <w:tr w:rsidR="00B7210F" w:rsidRPr="00B7210F" w:rsidTr="00A9525C">
        <w:trPr>
          <w:trHeight w:val="856"/>
        </w:trPr>
        <w:tc>
          <w:tcPr>
            <w:tcW w:w="3103" w:type="dxa"/>
          </w:tcPr>
          <w:p w:rsidR="00B7210F" w:rsidRPr="002B1459" w:rsidRDefault="00A9525C">
            <w:pPr>
              <w:rPr>
                <w:rFonts w:ascii="Arial" w:hAnsi="Arial" w:cs="Arial"/>
                <w:szCs w:val="24"/>
              </w:rPr>
            </w:pPr>
            <w:r w:rsidRPr="002B1459">
              <w:rPr>
                <w:rFonts w:ascii="Arial" w:hAnsi="Arial" w:cs="Arial"/>
                <w:szCs w:val="24"/>
              </w:rPr>
              <w:br/>
            </w:r>
            <w:r w:rsidR="00B7210F" w:rsidRPr="002B1459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426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</w:tr>
      <w:tr w:rsidR="00B7210F" w:rsidRPr="00B7210F" w:rsidTr="00A9525C">
        <w:trPr>
          <w:trHeight w:val="856"/>
        </w:trPr>
        <w:tc>
          <w:tcPr>
            <w:tcW w:w="310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  <w:r w:rsidRPr="002B1459">
              <w:rPr>
                <w:rFonts w:ascii="Arial" w:hAnsi="Arial" w:cs="Arial"/>
                <w:szCs w:val="24"/>
              </w:rPr>
              <w:br/>
            </w:r>
            <w:r w:rsidRPr="002B1459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426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</w:tr>
      <w:tr w:rsidR="00B7210F" w:rsidRPr="00B7210F" w:rsidTr="00A9525C">
        <w:trPr>
          <w:trHeight w:val="856"/>
        </w:trPr>
        <w:tc>
          <w:tcPr>
            <w:tcW w:w="310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  <w:r w:rsidRPr="002B1459">
              <w:rPr>
                <w:rFonts w:ascii="Arial" w:hAnsi="Arial" w:cs="Arial"/>
                <w:szCs w:val="24"/>
              </w:rPr>
              <w:br/>
            </w:r>
            <w:r w:rsidRPr="002B1459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426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</w:tr>
      <w:tr w:rsidR="00B7210F" w:rsidRPr="00B7210F" w:rsidTr="00A9525C">
        <w:trPr>
          <w:trHeight w:val="856"/>
        </w:trPr>
        <w:tc>
          <w:tcPr>
            <w:tcW w:w="310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  <w:r w:rsidRPr="002B1459">
              <w:rPr>
                <w:rFonts w:ascii="Arial" w:hAnsi="Arial" w:cs="Arial"/>
                <w:szCs w:val="24"/>
              </w:rPr>
              <w:br/>
            </w:r>
            <w:r w:rsidRPr="002B1459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4263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B7210F" w:rsidRPr="002B1459" w:rsidRDefault="00B7210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62546" w:rsidRDefault="00262546">
      <w:pPr>
        <w:rPr>
          <w:rFonts w:ascii="Arial" w:hAnsi="Arial" w:cs="Arial"/>
          <w:sz w:val="24"/>
          <w:szCs w:val="24"/>
        </w:rPr>
      </w:pPr>
    </w:p>
    <w:sectPr w:rsidR="00262546" w:rsidSect="002B1459">
      <w:headerReference w:type="default" r:id="rId7"/>
      <w:footerReference w:type="default" r:id="rId8"/>
      <w:pgSz w:w="11906" w:h="16838"/>
      <w:pgMar w:top="184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C7" w:rsidRDefault="009E04C7" w:rsidP="00B7210F">
      <w:pPr>
        <w:spacing w:after="0" w:line="240" w:lineRule="auto"/>
      </w:pPr>
      <w:r>
        <w:separator/>
      </w:r>
    </w:p>
  </w:endnote>
  <w:endnote w:type="continuationSeparator" w:id="0">
    <w:p w:rsidR="009E04C7" w:rsidRDefault="009E04C7" w:rsidP="00B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0F" w:rsidRPr="00B7210F" w:rsidRDefault="0035535C" w:rsidP="00B7210F">
    <w:pPr>
      <w:pStyle w:val="Fuzeile"/>
      <w:tabs>
        <w:tab w:val="clear" w:pos="4536"/>
        <w:tab w:val="clear" w:pos="9072"/>
        <w:tab w:val="right" w:pos="10064"/>
      </w:tabs>
      <w:rPr>
        <w:rFonts w:ascii="Arial" w:hAnsi="Arial" w:cs="Arial"/>
        <w:color w:val="000000" w:themeColor="text1"/>
        <w:sz w:val="12"/>
      </w:rPr>
    </w:pPr>
    <w:r>
      <w:rPr>
        <w:rFonts w:ascii="Arial" w:hAnsi="Arial" w:cs="Arial"/>
        <w:color w:val="000000" w:themeColor="text1"/>
        <w:sz w:val="12"/>
      </w:rPr>
      <w:t>Ausgabe 2 Revision 1</w:t>
    </w:r>
    <w:r w:rsidR="00B7210F" w:rsidRPr="00E13A53">
      <w:rPr>
        <w:rFonts w:ascii="Arial" w:hAnsi="Arial" w:cs="Arial"/>
        <w:color w:val="000000" w:themeColor="text1"/>
        <w:sz w:val="12"/>
      </w:rPr>
      <w:t xml:space="preserve"> | </w:t>
    </w:r>
    <w:r>
      <w:rPr>
        <w:rFonts w:ascii="Arial" w:hAnsi="Arial" w:cs="Arial"/>
        <w:color w:val="000000" w:themeColor="text1"/>
        <w:sz w:val="12"/>
      </w:rPr>
      <w:t>12</w:t>
    </w:r>
    <w:r w:rsidR="00B7210F" w:rsidRPr="00E13A53">
      <w:rPr>
        <w:rFonts w:ascii="Arial" w:hAnsi="Arial" w:cs="Arial"/>
        <w:color w:val="000000" w:themeColor="text1"/>
        <w:sz w:val="12"/>
      </w:rPr>
      <w:t>.0</w:t>
    </w:r>
    <w:r w:rsidR="00B7210F">
      <w:rPr>
        <w:rFonts w:ascii="Arial" w:hAnsi="Arial" w:cs="Arial"/>
        <w:color w:val="000000" w:themeColor="text1"/>
        <w:sz w:val="12"/>
      </w:rPr>
      <w:t>5</w:t>
    </w:r>
    <w:r w:rsidR="00B7210F" w:rsidRPr="00E13A53">
      <w:rPr>
        <w:rFonts w:ascii="Arial" w:hAnsi="Arial" w:cs="Arial"/>
        <w:color w:val="000000" w:themeColor="text1"/>
        <w:sz w:val="12"/>
      </w:rPr>
      <w:t>.2019</w:t>
    </w:r>
    <w:r w:rsidR="00B7210F" w:rsidRPr="00E13A53">
      <w:rPr>
        <w:rFonts w:ascii="Arial" w:hAnsi="Arial" w:cs="Arial"/>
        <w:color w:val="000000" w:themeColor="text1"/>
        <w:sz w:val="12"/>
      </w:rPr>
      <w:tab/>
    </w:r>
    <w:r w:rsidR="00B7210F" w:rsidRPr="00E13A53">
      <w:rPr>
        <w:rFonts w:ascii="Arial" w:hAnsi="Arial" w:cs="Arial"/>
        <w:bCs/>
        <w:color w:val="000000" w:themeColor="text1"/>
        <w:sz w:val="12"/>
      </w:rPr>
      <w:fldChar w:fldCharType="begin"/>
    </w:r>
    <w:r w:rsidR="00B7210F" w:rsidRPr="00E13A53">
      <w:rPr>
        <w:rFonts w:ascii="Arial" w:hAnsi="Arial" w:cs="Arial"/>
        <w:bCs/>
        <w:color w:val="000000" w:themeColor="text1"/>
        <w:sz w:val="12"/>
      </w:rPr>
      <w:instrText>PAGE  \* Arabic  \* MERGEFORMAT</w:instrText>
    </w:r>
    <w:r w:rsidR="00B7210F" w:rsidRPr="00E13A53">
      <w:rPr>
        <w:rFonts w:ascii="Arial" w:hAnsi="Arial" w:cs="Arial"/>
        <w:bCs/>
        <w:color w:val="000000" w:themeColor="text1"/>
        <w:sz w:val="12"/>
      </w:rPr>
      <w:fldChar w:fldCharType="separate"/>
    </w:r>
    <w:r w:rsidR="00B7210F">
      <w:rPr>
        <w:rFonts w:ascii="Arial" w:hAnsi="Arial" w:cs="Arial"/>
        <w:bCs/>
        <w:color w:val="000000" w:themeColor="text1"/>
        <w:sz w:val="12"/>
      </w:rPr>
      <w:t>3</w:t>
    </w:r>
    <w:r w:rsidR="00B7210F" w:rsidRPr="00E13A53">
      <w:rPr>
        <w:rFonts w:ascii="Arial" w:hAnsi="Arial" w:cs="Arial"/>
        <w:bCs/>
        <w:color w:val="000000" w:themeColor="text1"/>
        <w:sz w:val="12"/>
      </w:rPr>
      <w:fldChar w:fldCharType="end"/>
    </w:r>
    <w:r w:rsidR="00B7210F" w:rsidRPr="00E13A53">
      <w:rPr>
        <w:rFonts w:ascii="Arial" w:hAnsi="Arial" w:cs="Arial"/>
        <w:color w:val="000000" w:themeColor="text1"/>
        <w:sz w:val="12"/>
        <w:lang w:val="de-DE"/>
      </w:rPr>
      <w:t xml:space="preserve"> | </w:t>
    </w:r>
    <w:r w:rsidR="00B7210F" w:rsidRPr="00E13A53">
      <w:rPr>
        <w:rFonts w:ascii="Arial" w:hAnsi="Arial" w:cs="Arial"/>
        <w:bCs/>
        <w:color w:val="000000" w:themeColor="text1"/>
        <w:sz w:val="12"/>
      </w:rPr>
      <w:fldChar w:fldCharType="begin"/>
    </w:r>
    <w:r w:rsidR="00B7210F" w:rsidRPr="00E13A53">
      <w:rPr>
        <w:rFonts w:ascii="Arial" w:hAnsi="Arial" w:cs="Arial"/>
        <w:bCs/>
        <w:color w:val="000000" w:themeColor="text1"/>
        <w:sz w:val="12"/>
      </w:rPr>
      <w:instrText>NUMPAGES  \* Arabic  \* MERGEFORMAT</w:instrText>
    </w:r>
    <w:r w:rsidR="00B7210F" w:rsidRPr="00E13A53">
      <w:rPr>
        <w:rFonts w:ascii="Arial" w:hAnsi="Arial" w:cs="Arial"/>
        <w:bCs/>
        <w:color w:val="000000" w:themeColor="text1"/>
        <w:sz w:val="12"/>
      </w:rPr>
      <w:fldChar w:fldCharType="separate"/>
    </w:r>
    <w:r w:rsidR="00B7210F">
      <w:rPr>
        <w:rFonts w:ascii="Arial" w:hAnsi="Arial" w:cs="Arial"/>
        <w:bCs/>
        <w:color w:val="000000" w:themeColor="text1"/>
        <w:sz w:val="12"/>
      </w:rPr>
      <w:t>4</w:t>
    </w:r>
    <w:r w:rsidR="00B7210F" w:rsidRPr="00E13A53">
      <w:rPr>
        <w:rFonts w:ascii="Arial" w:hAnsi="Arial" w:cs="Arial"/>
        <w:bCs/>
        <w:color w:val="000000" w:themeColor="text1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C7" w:rsidRDefault="009E04C7" w:rsidP="00B7210F">
      <w:pPr>
        <w:spacing w:after="0" w:line="240" w:lineRule="auto"/>
      </w:pPr>
      <w:r>
        <w:separator/>
      </w:r>
    </w:p>
  </w:footnote>
  <w:footnote w:type="continuationSeparator" w:id="0">
    <w:p w:rsidR="009E04C7" w:rsidRDefault="009E04C7" w:rsidP="00B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F4" w:rsidRDefault="00710658" w:rsidP="00A9525C">
    <w:pPr>
      <w:spacing w:before="80" w:after="80"/>
      <w:ind w:left="-142"/>
      <w:rPr>
        <w:rFonts w:ascii="Arial" w:hAnsi="Arial" w:cs="Arial"/>
        <w:b/>
        <w:color w:val="404040" w:themeColor="text1" w:themeTint="BF"/>
        <w:sz w:val="28"/>
        <w:szCs w:val="28"/>
      </w:rPr>
    </w:pPr>
    <w:r w:rsidRPr="00BD4B4B">
      <w:rPr>
        <w:rFonts w:ascii="Arial" w:hAnsi="Arial" w:cs="Arial"/>
        <w:noProof/>
        <w:color w:val="404040" w:themeColor="text1" w:themeTint="BF"/>
        <w:sz w:val="6"/>
        <w:szCs w:val="20"/>
        <w:lang w:eastAsia="de-CH"/>
      </w:rPr>
      <w:drawing>
        <wp:anchor distT="0" distB="0" distL="114300" distR="114300" simplePos="0" relativeHeight="251659264" behindDoc="0" locked="0" layoutInCell="1" allowOverlap="1" wp14:anchorId="42802186" wp14:editId="4892F02A">
          <wp:simplePos x="0" y="0"/>
          <wp:positionH relativeFrom="margin">
            <wp:posOffset>5014857</wp:posOffset>
          </wp:positionH>
          <wp:positionV relativeFrom="paragraph">
            <wp:posOffset>74296</wp:posOffset>
          </wp:positionV>
          <wp:extent cx="1420730" cy="42672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bav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43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210F" w:rsidRPr="00B7210F" w:rsidRDefault="00B7210F" w:rsidP="00A9525C">
    <w:pPr>
      <w:spacing w:before="80" w:after="80"/>
      <w:ind w:left="-142"/>
      <w:rPr>
        <w:rFonts w:ascii="Arial" w:hAnsi="Arial" w:cs="Arial"/>
        <w:b/>
        <w:color w:val="404040" w:themeColor="text1" w:themeTint="BF"/>
        <w:sz w:val="24"/>
        <w:szCs w:val="24"/>
      </w:rPr>
    </w:pPr>
    <w:r w:rsidRPr="00B7210F">
      <w:rPr>
        <w:rFonts w:ascii="Arial" w:hAnsi="Arial" w:cs="Arial"/>
        <w:b/>
        <w:color w:val="404040" w:themeColor="text1" w:themeTint="BF"/>
        <w:sz w:val="28"/>
        <w:szCs w:val="28"/>
      </w:rPr>
      <w:t>Passagierliste für Ballonfahrt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F78F8"/>
    <w:multiLevelType w:val="hybridMultilevel"/>
    <w:tmpl w:val="803859AC"/>
    <w:lvl w:ilvl="0" w:tplc="34F038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0F"/>
    <w:rsid w:val="000C55CF"/>
    <w:rsid w:val="00141A47"/>
    <w:rsid w:val="001F2188"/>
    <w:rsid w:val="00262546"/>
    <w:rsid w:val="002B1459"/>
    <w:rsid w:val="002C2EF4"/>
    <w:rsid w:val="00316B2E"/>
    <w:rsid w:val="003241F7"/>
    <w:rsid w:val="0035535C"/>
    <w:rsid w:val="00382A2F"/>
    <w:rsid w:val="004808D0"/>
    <w:rsid w:val="004E5036"/>
    <w:rsid w:val="005035BF"/>
    <w:rsid w:val="00557489"/>
    <w:rsid w:val="00710658"/>
    <w:rsid w:val="0080021C"/>
    <w:rsid w:val="008A6198"/>
    <w:rsid w:val="009E04C7"/>
    <w:rsid w:val="00A00DC5"/>
    <w:rsid w:val="00A70991"/>
    <w:rsid w:val="00A9525C"/>
    <w:rsid w:val="00B7210F"/>
    <w:rsid w:val="00BA225A"/>
    <w:rsid w:val="00BD5B42"/>
    <w:rsid w:val="00D01692"/>
    <w:rsid w:val="00D46373"/>
    <w:rsid w:val="00DF5FC0"/>
    <w:rsid w:val="00E96D3E"/>
    <w:rsid w:val="00E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18882"/>
  <w15:chartTrackingRefBased/>
  <w15:docId w15:val="{8D7C8B6C-709B-4D9C-90B8-C615B35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1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10F"/>
  </w:style>
  <w:style w:type="paragraph" w:styleId="Fuzeile">
    <w:name w:val="footer"/>
    <w:basedOn w:val="Standard"/>
    <w:link w:val="FuzeileZchn"/>
    <w:uiPriority w:val="99"/>
    <w:unhideWhenUsed/>
    <w:rsid w:val="00B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10F"/>
  </w:style>
  <w:style w:type="paragraph" w:styleId="Listenabsatz">
    <w:name w:val="List Paragraph"/>
    <w:basedOn w:val="Standard"/>
    <w:uiPriority w:val="34"/>
    <w:qFormat/>
    <w:rsid w:val="00B7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5</cp:revision>
  <cp:lastPrinted>2019-05-12T09:02:00Z</cp:lastPrinted>
  <dcterms:created xsi:type="dcterms:W3CDTF">2019-05-12T08:52:00Z</dcterms:created>
  <dcterms:modified xsi:type="dcterms:W3CDTF">2019-05-12T09:11:00Z</dcterms:modified>
</cp:coreProperties>
</file>